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2" w:type="dxa"/>
        <w:tblInd w:w="-135" w:type="dxa"/>
        <w:tblCellMar>
          <w:top w:w="15" w:type="dxa"/>
          <w:left w:w="15" w:type="dxa"/>
          <w:bottom w:w="15" w:type="dxa"/>
          <w:right w:w="15" w:type="dxa"/>
        </w:tblCellMar>
        <w:tblLook w:val="04A0" w:firstRow="1" w:lastRow="0" w:firstColumn="1" w:lastColumn="0" w:noHBand="0" w:noVBand="1"/>
      </w:tblPr>
      <w:tblGrid>
        <w:gridCol w:w="4054"/>
        <w:gridCol w:w="439"/>
        <w:gridCol w:w="5669"/>
      </w:tblGrid>
      <w:tr w:rsidR="00966D1B" w:rsidRPr="00492559" w14:paraId="359D014F" w14:textId="77777777" w:rsidTr="00DB457E">
        <w:tc>
          <w:tcPr>
            <w:tcW w:w="4493" w:type="dxa"/>
            <w:gridSpan w:val="2"/>
            <w:tcMar>
              <w:top w:w="0" w:type="dxa"/>
              <w:left w:w="105" w:type="dxa"/>
              <w:bottom w:w="0" w:type="dxa"/>
              <w:right w:w="105" w:type="dxa"/>
            </w:tcMar>
            <w:hideMark/>
          </w:tcPr>
          <w:p w14:paraId="78DAC94E" w14:textId="77777777" w:rsidR="00966D1B" w:rsidRPr="00DB457E" w:rsidRDefault="00DB457E" w:rsidP="009734D9">
            <w:pPr>
              <w:spacing w:after="0" w:line="240" w:lineRule="auto"/>
              <w:rPr>
                <w:rFonts w:ascii="Times New Roman" w:eastAsia="Times New Roman" w:hAnsi="Times New Roman" w:cs="Times New Roman"/>
                <w:sz w:val="26"/>
                <w:szCs w:val="26"/>
              </w:rPr>
            </w:pPr>
            <w:r w:rsidRPr="00DB457E">
              <w:rPr>
                <w:rFonts w:ascii="Times New Roman" w:eastAsia="Times New Roman" w:hAnsi="Times New Roman" w:cs="Times New Roman"/>
                <w:color w:val="000000"/>
                <w:sz w:val="26"/>
                <w:szCs w:val="26"/>
              </w:rPr>
              <w:t>PHÒNG GD &amp;ĐT HUYỆN LẠC</w:t>
            </w:r>
            <w:r w:rsidR="00E9469E" w:rsidRPr="00DB457E">
              <w:rPr>
                <w:rFonts w:ascii="Times New Roman" w:eastAsia="Times New Roman" w:hAnsi="Times New Roman" w:cs="Times New Roman"/>
                <w:color w:val="000000"/>
                <w:sz w:val="26"/>
                <w:szCs w:val="26"/>
              </w:rPr>
              <w:t>THỦY</w:t>
            </w:r>
          </w:p>
          <w:p w14:paraId="7C69B7DC" w14:textId="77777777" w:rsidR="00966D1B" w:rsidRPr="00DB457E" w:rsidRDefault="00966D1B" w:rsidP="009734D9">
            <w:pPr>
              <w:spacing w:after="0" w:line="240" w:lineRule="auto"/>
              <w:rPr>
                <w:rFonts w:ascii="Times New Roman" w:eastAsia="Times New Roman" w:hAnsi="Times New Roman" w:cs="Times New Roman"/>
                <w:sz w:val="26"/>
                <w:szCs w:val="26"/>
              </w:rPr>
            </w:pPr>
            <w:r w:rsidRPr="00DB457E">
              <w:rPr>
                <w:rFonts w:ascii="Times New Roman" w:eastAsia="Times New Roman" w:hAnsi="Times New Roman" w:cs="Times New Roman"/>
                <w:b/>
                <w:bCs/>
                <w:color w:val="000000"/>
                <w:sz w:val="26"/>
                <w:szCs w:val="26"/>
              </w:rPr>
              <w:t xml:space="preserve">TRƯỜNG </w:t>
            </w:r>
            <w:r w:rsidR="0017521C" w:rsidRPr="00DB457E">
              <w:rPr>
                <w:rFonts w:ascii="Times New Roman" w:eastAsia="Times New Roman" w:hAnsi="Times New Roman" w:cs="Times New Roman"/>
                <w:b/>
                <w:bCs/>
                <w:color w:val="000000"/>
                <w:sz w:val="26"/>
                <w:szCs w:val="26"/>
              </w:rPr>
              <w:t>MN ĐỖ ĐÌNH THIỆN</w:t>
            </w:r>
          </w:p>
        </w:tc>
        <w:tc>
          <w:tcPr>
            <w:tcW w:w="5669" w:type="dxa"/>
            <w:tcMar>
              <w:top w:w="0" w:type="dxa"/>
              <w:left w:w="105" w:type="dxa"/>
              <w:bottom w:w="0" w:type="dxa"/>
              <w:right w:w="105" w:type="dxa"/>
            </w:tcMar>
            <w:hideMark/>
          </w:tcPr>
          <w:p w14:paraId="7EBF5CF1" w14:textId="77777777" w:rsidR="00966D1B" w:rsidRPr="00DB457E" w:rsidRDefault="00966D1B" w:rsidP="009734D9">
            <w:pPr>
              <w:spacing w:after="0" w:line="240" w:lineRule="auto"/>
              <w:rPr>
                <w:rFonts w:ascii="Times New Roman" w:eastAsia="Times New Roman" w:hAnsi="Times New Roman" w:cs="Times New Roman"/>
                <w:sz w:val="26"/>
                <w:szCs w:val="26"/>
              </w:rPr>
            </w:pPr>
            <w:r w:rsidRPr="00DB457E">
              <w:rPr>
                <w:rFonts w:ascii="Times New Roman" w:eastAsia="Times New Roman" w:hAnsi="Times New Roman" w:cs="Times New Roman"/>
                <w:b/>
                <w:bCs/>
                <w:color w:val="000000"/>
                <w:sz w:val="26"/>
                <w:szCs w:val="26"/>
                <w:lang w:val="vi-VN"/>
              </w:rPr>
              <w:t>CỘNG HOÀ XÃ HỘI CHỦ NGHĨA VIỆT NAM</w:t>
            </w:r>
          </w:p>
          <w:p w14:paraId="0E5D8AA8" w14:textId="77777777" w:rsidR="00966D1B" w:rsidRPr="00DB457E" w:rsidRDefault="00966D1B" w:rsidP="009734D9">
            <w:pPr>
              <w:spacing w:after="0" w:line="240" w:lineRule="auto"/>
              <w:jc w:val="center"/>
              <w:rPr>
                <w:rFonts w:ascii="Times New Roman" w:eastAsia="Times New Roman" w:hAnsi="Times New Roman" w:cs="Times New Roman"/>
                <w:sz w:val="26"/>
                <w:szCs w:val="26"/>
              </w:rPr>
            </w:pPr>
            <w:r w:rsidRPr="00DB457E">
              <w:rPr>
                <w:rFonts w:ascii="Times New Roman" w:eastAsia="Times New Roman" w:hAnsi="Times New Roman" w:cs="Times New Roman"/>
                <w:b/>
                <w:bCs/>
                <w:color w:val="000000"/>
                <w:sz w:val="26"/>
                <w:szCs w:val="26"/>
                <w:lang w:val="vi-VN"/>
              </w:rPr>
              <w:t xml:space="preserve">Độc lập </w:t>
            </w:r>
            <w:r w:rsidR="0017521C" w:rsidRPr="00DB457E">
              <w:rPr>
                <w:rFonts w:ascii="Times New Roman" w:eastAsia="Times New Roman" w:hAnsi="Times New Roman" w:cs="Times New Roman"/>
                <w:b/>
                <w:bCs/>
                <w:color w:val="000000"/>
                <w:sz w:val="26"/>
                <w:szCs w:val="26"/>
              </w:rPr>
              <w:t>-</w:t>
            </w:r>
            <w:r w:rsidRPr="00DB457E">
              <w:rPr>
                <w:rFonts w:ascii="Times New Roman" w:eastAsia="Times New Roman" w:hAnsi="Times New Roman" w:cs="Times New Roman"/>
                <w:b/>
                <w:bCs/>
                <w:color w:val="000000"/>
                <w:sz w:val="26"/>
                <w:szCs w:val="26"/>
                <w:lang w:val="vi-VN"/>
              </w:rPr>
              <w:t xml:space="preserve"> Tự do </w:t>
            </w:r>
            <w:r w:rsidR="0017521C" w:rsidRPr="00DB457E">
              <w:rPr>
                <w:rFonts w:ascii="Times New Roman" w:eastAsia="Times New Roman" w:hAnsi="Times New Roman" w:cs="Times New Roman"/>
                <w:b/>
                <w:bCs/>
                <w:color w:val="000000"/>
                <w:sz w:val="26"/>
                <w:szCs w:val="26"/>
              </w:rPr>
              <w:t>-</w:t>
            </w:r>
            <w:r w:rsidRPr="00DB457E">
              <w:rPr>
                <w:rFonts w:ascii="Times New Roman" w:eastAsia="Times New Roman" w:hAnsi="Times New Roman" w:cs="Times New Roman"/>
                <w:b/>
                <w:bCs/>
                <w:color w:val="000000"/>
                <w:sz w:val="26"/>
                <w:szCs w:val="26"/>
                <w:lang w:val="vi-VN"/>
              </w:rPr>
              <w:t xml:space="preserve"> Hạnh phúc</w:t>
            </w:r>
          </w:p>
        </w:tc>
      </w:tr>
      <w:tr w:rsidR="00966D1B" w:rsidRPr="00492559" w14:paraId="7D8690DA" w14:textId="77777777" w:rsidTr="00DB457E">
        <w:trPr>
          <w:trHeight w:val="990"/>
        </w:trPr>
        <w:tc>
          <w:tcPr>
            <w:tcW w:w="4054" w:type="dxa"/>
            <w:tcMar>
              <w:top w:w="0" w:type="dxa"/>
              <w:left w:w="105" w:type="dxa"/>
              <w:bottom w:w="0" w:type="dxa"/>
              <w:right w:w="105" w:type="dxa"/>
            </w:tcMar>
            <w:hideMark/>
          </w:tcPr>
          <w:p w14:paraId="634808F7" w14:textId="77777777" w:rsidR="009734D9" w:rsidRDefault="00663CA1" w:rsidP="009734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05CE935" wp14:editId="076B3654">
                      <wp:simplePos x="0" y="0"/>
                      <wp:positionH relativeFrom="column">
                        <wp:posOffset>778731</wp:posOffset>
                      </wp:positionH>
                      <wp:positionV relativeFrom="paragraph">
                        <wp:posOffset>-2540</wp:posOffset>
                      </wp:positionV>
                      <wp:extent cx="1001864"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10018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0BE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3pt,-.2pt" to="14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" strokecolor="#4579b8 [3044]"/>
                  </w:pict>
                </mc:Fallback>
              </mc:AlternateContent>
            </w:r>
            <w:r w:rsidR="00966D1B" w:rsidRPr="00492559">
              <w:rPr>
                <w:rFonts w:ascii="Times New Roman" w:eastAsia="Times New Roman" w:hAnsi="Times New Roman" w:cs="Times New Roman"/>
                <w:sz w:val="28"/>
                <w:szCs w:val="28"/>
              </w:rPr>
              <w:t> </w:t>
            </w:r>
          </w:p>
          <w:p w14:paraId="5D8CE0B1" w14:textId="00A90596" w:rsidR="00966D1B" w:rsidRPr="00492559" w:rsidRDefault="00966D1B" w:rsidP="009734D9">
            <w:pPr>
              <w:spacing w:after="0" w:line="240" w:lineRule="auto"/>
              <w:jc w:val="center"/>
              <w:rPr>
                <w:rFonts w:ascii="Times New Roman" w:eastAsia="Times New Roman" w:hAnsi="Times New Roman" w:cs="Times New Roman"/>
                <w:sz w:val="28"/>
                <w:szCs w:val="28"/>
              </w:rPr>
            </w:pPr>
            <w:r w:rsidRPr="00492559">
              <w:rPr>
                <w:rFonts w:ascii="Times New Roman" w:eastAsia="Times New Roman" w:hAnsi="Times New Roman" w:cs="Times New Roman"/>
                <w:color w:val="000000"/>
                <w:sz w:val="28"/>
                <w:szCs w:val="28"/>
                <w:lang w:val="vi-VN"/>
              </w:rPr>
              <w:t>Số:</w:t>
            </w:r>
            <w:r w:rsidRPr="00492559">
              <w:rPr>
                <w:rFonts w:ascii="Times New Roman" w:eastAsia="Times New Roman" w:hAnsi="Times New Roman" w:cs="Times New Roman"/>
                <w:color w:val="000000"/>
                <w:sz w:val="28"/>
                <w:szCs w:val="28"/>
              </w:rPr>
              <w:t> </w:t>
            </w:r>
            <w:r w:rsidR="00A92596" w:rsidRPr="00492559">
              <w:rPr>
                <w:rFonts w:ascii="Times New Roman" w:eastAsia="Times New Roman" w:hAnsi="Times New Roman" w:cs="Times New Roman"/>
                <w:color w:val="000000"/>
                <w:sz w:val="28"/>
                <w:szCs w:val="28"/>
              </w:rPr>
              <w:t xml:space="preserve"> </w:t>
            </w:r>
            <w:r w:rsidR="007D71BF">
              <w:rPr>
                <w:rFonts w:ascii="Times New Roman" w:eastAsia="Times New Roman" w:hAnsi="Times New Roman" w:cs="Times New Roman"/>
                <w:color w:val="000000"/>
                <w:sz w:val="28"/>
                <w:szCs w:val="28"/>
              </w:rPr>
              <w:t>27</w:t>
            </w:r>
            <w:r w:rsidR="00A92596" w:rsidRPr="00492559">
              <w:rPr>
                <w:rFonts w:ascii="Times New Roman" w:eastAsia="Times New Roman" w:hAnsi="Times New Roman" w:cs="Times New Roman"/>
                <w:color w:val="000000"/>
                <w:sz w:val="28"/>
                <w:szCs w:val="28"/>
              </w:rPr>
              <w:t xml:space="preserve"> </w:t>
            </w:r>
            <w:r w:rsidRPr="00492559">
              <w:rPr>
                <w:rFonts w:ascii="Times New Roman" w:eastAsia="Times New Roman" w:hAnsi="Times New Roman" w:cs="Times New Roman"/>
                <w:color w:val="000000"/>
                <w:sz w:val="28"/>
                <w:szCs w:val="28"/>
                <w:lang w:val="vi-VN"/>
              </w:rPr>
              <w:t>/</w:t>
            </w:r>
            <w:r w:rsidRPr="00492559">
              <w:rPr>
                <w:rFonts w:ascii="Times New Roman" w:eastAsia="Times New Roman" w:hAnsi="Times New Roman" w:cs="Times New Roman"/>
                <w:color w:val="000000"/>
                <w:sz w:val="28"/>
                <w:szCs w:val="28"/>
              </w:rPr>
              <w:t>KH</w:t>
            </w:r>
            <w:r w:rsidRPr="00492559">
              <w:rPr>
                <w:rFonts w:ascii="Times New Roman" w:eastAsia="Times New Roman" w:hAnsi="Times New Roman" w:cs="Times New Roman"/>
                <w:color w:val="000000"/>
                <w:sz w:val="28"/>
                <w:szCs w:val="28"/>
                <w:lang w:val="vi-VN"/>
              </w:rPr>
              <w:t>-</w:t>
            </w:r>
            <w:r w:rsidR="00A92596" w:rsidRPr="00492559">
              <w:rPr>
                <w:rFonts w:ascii="Times New Roman" w:eastAsia="Times New Roman" w:hAnsi="Times New Roman" w:cs="Times New Roman"/>
                <w:color w:val="000000"/>
                <w:sz w:val="28"/>
                <w:szCs w:val="28"/>
              </w:rPr>
              <w:t>Tr</w:t>
            </w:r>
            <w:r w:rsidRPr="00492559">
              <w:rPr>
                <w:rFonts w:ascii="Times New Roman" w:eastAsia="Times New Roman" w:hAnsi="Times New Roman" w:cs="Times New Roman"/>
                <w:color w:val="000000"/>
                <w:sz w:val="28"/>
                <w:szCs w:val="28"/>
              </w:rPr>
              <w:t>MN</w:t>
            </w:r>
            <w:r w:rsidR="00A92596" w:rsidRPr="00492559">
              <w:rPr>
                <w:rFonts w:ascii="Times New Roman" w:eastAsia="Times New Roman" w:hAnsi="Times New Roman" w:cs="Times New Roman"/>
                <w:color w:val="000000"/>
                <w:sz w:val="28"/>
                <w:szCs w:val="28"/>
              </w:rPr>
              <w:t xml:space="preserve"> </w:t>
            </w:r>
          </w:p>
        </w:tc>
        <w:tc>
          <w:tcPr>
            <w:tcW w:w="6108" w:type="dxa"/>
            <w:gridSpan w:val="2"/>
            <w:tcMar>
              <w:top w:w="0" w:type="dxa"/>
              <w:left w:w="105" w:type="dxa"/>
              <w:bottom w:w="0" w:type="dxa"/>
              <w:right w:w="105" w:type="dxa"/>
            </w:tcMar>
            <w:hideMark/>
          </w:tcPr>
          <w:p w14:paraId="0094D4E6" w14:textId="77777777" w:rsidR="00966D1B" w:rsidRPr="00492559" w:rsidRDefault="00663CA1" w:rsidP="009734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70FDE1A" wp14:editId="76C86C64">
                      <wp:simplePos x="0" y="0"/>
                      <wp:positionH relativeFrom="column">
                        <wp:posOffset>1090763</wp:posOffset>
                      </wp:positionH>
                      <wp:positionV relativeFrom="paragraph">
                        <wp:posOffset>45168</wp:posOffset>
                      </wp:positionV>
                      <wp:extent cx="1773141"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17731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0194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9pt,3.55pt" to="22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JmgEAAJQDAAAOAAAAZHJzL2Uyb0RvYy54bWysU9uO0zAQfUfiHyy/0yQLYlH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" strokecolor="#4579b8 [3044]"/>
                  </w:pict>
                </mc:Fallback>
              </mc:AlternateContent>
            </w:r>
            <w:r w:rsidR="00966D1B" w:rsidRPr="00492559">
              <w:rPr>
                <w:rFonts w:ascii="Times New Roman" w:eastAsia="Times New Roman" w:hAnsi="Times New Roman" w:cs="Times New Roman"/>
                <w:sz w:val="28"/>
                <w:szCs w:val="28"/>
              </w:rPr>
              <w:t> </w:t>
            </w:r>
          </w:p>
          <w:p w14:paraId="68B832ED" w14:textId="45FC383D" w:rsidR="00966D1B" w:rsidRPr="00492559" w:rsidRDefault="00966D1B" w:rsidP="009734D9">
            <w:pPr>
              <w:spacing w:after="0" w:line="240" w:lineRule="auto"/>
              <w:jc w:val="center"/>
              <w:rPr>
                <w:rFonts w:ascii="Times New Roman" w:eastAsia="Times New Roman" w:hAnsi="Times New Roman" w:cs="Times New Roman"/>
                <w:sz w:val="28"/>
                <w:szCs w:val="28"/>
              </w:rPr>
            </w:pPr>
            <w:r w:rsidRPr="00492559">
              <w:rPr>
                <w:rFonts w:ascii="Times New Roman" w:eastAsia="Times New Roman" w:hAnsi="Times New Roman" w:cs="Times New Roman"/>
                <w:i/>
                <w:iCs/>
                <w:color w:val="000000"/>
                <w:sz w:val="28"/>
                <w:szCs w:val="28"/>
              </w:rPr>
              <w:t xml:space="preserve">               Phú </w:t>
            </w:r>
            <w:r w:rsidR="0017521C" w:rsidRPr="00492559">
              <w:rPr>
                <w:rFonts w:ascii="Times New Roman" w:eastAsia="Times New Roman" w:hAnsi="Times New Roman" w:cs="Times New Roman"/>
                <w:i/>
                <w:iCs/>
                <w:color w:val="000000"/>
                <w:sz w:val="28"/>
                <w:szCs w:val="28"/>
              </w:rPr>
              <w:t>Nghĩa</w:t>
            </w:r>
            <w:r w:rsidRPr="00492559">
              <w:rPr>
                <w:rFonts w:ascii="Times New Roman" w:eastAsia="Times New Roman" w:hAnsi="Times New Roman" w:cs="Times New Roman"/>
                <w:i/>
                <w:iCs/>
                <w:color w:val="000000"/>
                <w:sz w:val="28"/>
                <w:szCs w:val="28"/>
                <w:lang w:val="vi-VN"/>
              </w:rPr>
              <w:t>, ngày</w:t>
            </w:r>
            <w:r w:rsidRPr="00492559">
              <w:rPr>
                <w:rFonts w:ascii="Times New Roman" w:eastAsia="Times New Roman" w:hAnsi="Times New Roman" w:cs="Times New Roman"/>
                <w:i/>
                <w:iCs/>
                <w:color w:val="000000"/>
                <w:sz w:val="28"/>
                <w:szCs w:val="28"/>
              </w:rPr>
              <w:t> </w:t>
            </w:r>
            <w:r w:rsidR="00492559" w:rsidRPr="00492559">
              <w:rPr>
                <w:rFonts w:ascii="Times New Roman" w:eastAsia="Times New Roman" w:hAnsi="Times New Roman" w:cs="Times New Roman"/>
                <w:i/>
                <w:iCs/>
                <w:color w:val="000000"/>
                <w:sz w:val="28"/>
                <w:szCs w:val="28"/>
              </w:rPr>
              <w:t>1</w:t>
            </w:r>
            <w:r w:rsidR="004B5915">
              <w:rPr>
                <w:rFonts w:ascii="Times New Roman" w:eastAsia="Times New Roman" w:hAnsi="Times New Roman" w:cs="Times New Roman"/>
                <w:i/>
                <w:iCs/>
                <w:color w:val="000000"/>
                <w:sz w:val="28"/>
                <w:szCs w:val="28"/>
              </w:rPr>
              <w:t>4</w:t>
            </w:r>
            <w:r w:rsidRPr="00492559">
              <w:rPr>
                <w:rFonts w:ascii="Times New Roman" w:eastAsia="Times New Roman" w:hAnsi="Times New Roman" w:cs="Times New Roman"/>
                <w:i/>
                <w:iCs/>
                <w:color w:val="000000"/>
                <w:sz w:val="28"/>
                <w:szCs w:val="28"/>
              </w:rPr>
              <w:t> </w:t>
            </w:r>
            <w:r w:rsidRPr="00492559">
              <w:rPr>
                <w:rFonts w:ascii="Times New Roman" w:eastAsia="Times New Roman" w:hAnsi="Times New Roman" w:cs="Times New Roman"/>
                <w:i/>
                <w:iCs/>
                <w:color w:val="000000"/>
                <w:sz w:val="28"/>
                <w:szCs w:val="28"/>
                <w:lang w:val="vi-VN"/>
              </w:rPr>
              <w:t>tháng</w:t>
            </w:r>
            <w:r w:rsidRPr="00492559">
              <w:rPr>
                <w:rFonts w:ascii="Times New Roman" w:eastAsia="Times New Roman" w:hAnsi="Times New Roman" w:cs="Times New Roman"/>
                <w:i/>
                <w:iCs/>
                <w:color w:val="000000"/>
                <w:sz w:val="28"/>
                <w:szCs w:val="28"/>
              </w:rPr>
              <w:t> </w:t>
            </w:r>
            <w:r w:rsidR="004B5915">
              <w:rPr>
                <w:rFonts w:ascii="Times New Roman" w:eastAsia="Times New Roman" w:hAnsi="Times New Roman" w:cs="Times New Roman"/>
                <w:i/>
                <w:iCs/>
                <w:color w:val="000000"/>
                <w:sz w:val="28"/>
                <w:szCs w:val="28"/>
              </w:rPr>
              <w:t>9</w:t>
            </w:r>
            <w:r w:rsidRPr="00492559">
              <w:rPr>
                <w:rFonts w:ascii="Times New Roman" w:eastAsia="Times New Roman" w:hAnsi="Times New Roman" w:cs="Times New Roman"/>
                <w:i/>
                <w:iCs/>
                <w:color w:val="000000"/>
                <w:sz w:val="28"/>
                <w:szCs w:val="28"/>
                <w:lang w:val="vi-VN"/>
              </w:rPr>
              <w:t> năm 202</w:t>
            </w:r>
            <w:r w:rsidR="00492559" w:rsidRPr="00492559">
              <w:rPr>
                <w:rFonts w:ascii="Times New Roman" w:eastAsia="Times New Roman" w:hAnsi="Times New Roman" w:cs="Times New Roman"/>
                <w:i/>
                <w:iCs/>
                <w:color w:val="000000"/>
                <w:sz w:val="28"/>
                <w:szCs w:val="28"/>
              </w:rPr>
              <w:t>3</w:t>
            </w:r>
          </w:p>
        </w:tc>
      </w:tr>
    </w:tbl>
    <w:p w14:paraId="2E6FEFEF" w14:textId="77777777" w:rsidR="00966D1B" w:rsidRPr="00492559" w:rsidRDefault="00966D1B" w:rsidP="000069D6">
      <w:pPr>
        <w:spacing w:after="0" w:line="240" w:lineRule="auto"/>
        <w:jc w:val="center"/>
        <w:rPr>
          <w:rFonts w:ascii="Times New Roman" w:eastAsia="Times New Roman" w:hAnsi="Times New Roman" w:cs="Times New Roman"/>
          <w:color w:val="333333"/>
          <w:sz w:val="28"/>
          <w:szCs w:val="28"/>
        </w:rPr>
      </w:pPr>
      <w:r w:rsidRPr="00492559">
        <w:rPr>
          <w:rFonts w:ascii="Times New Roman" w:eastAsia="Times New Roman" w:hAnsi="Times New Roman" w:cs="Times New Roman"/>
          <w:b/>
          <w:bCs/>
          <w:color w:val="000000"/>
          <w:sz w:val="28"/>
          <w:szCs w:val="28"/>
        </w:rPr>
        <w:t>KẾ HOẠCH</w:t>
      </w:r>
    </w:p>
    <w:p w14:paraId="17547DAB" w14:textId="37A494CF" w:rsidR="00966D1B" w:rsidRDefault="00966D1B" w:rsidP="00663CA1">
      <w:pPr>
        <w:spacing w:after="0" w:line="240" w:lineRule="auto"/>
        <w:jc w:val="center"/>
        <w:rPr>
          <w:rFonts w:ascii="Times New Roman" w:eastAsia="Times New Roman" w:hAnsi="Times New Roman" w:cs="Times New Roman"/>
          <w:b/>
          <w:bCs/>
          <w:color w:val="000000"/>
          <w:sz w:val="28"/>
          <w:szCs w:val="28"/>
          <w:shd w:val="clear" w:color="auto" w:fill="FFFFFF"/>
        </w:rPr>
      </w:pPr>
      <w:r w:rsidRPr="00492559">
        <w:rPr>
          <w:rFonts w:ascii="Times New Roman" w:eastAsia="Times New Roman" w:hAnsi="Times New Roman" w:cs="Times New Roman"/>
          <w:b/>
          <w:bCs/>
          <w:color w:val="000000"/>
          <w:sz w:val="28"/>
          <w:szCs w:val="28"/>
          <w:shd w:val="clear" w:color="auto" w:fill="FFFFFF"/>
        </w:rPr>
        <w:t>Công tác thư viện trường học, năm học 202</w:t>
      </w:r>
      <w:r w:rsidR="004B5915">
        <w:rPr>
          <w:rFonts w:ascii="Times New Roman" w:eastAsia="Times New Roman" w:hAnsi="Times New Roman" w:cs="Times New Roman"/>
          <w:b/>
          <w:bCs/>
          <w:color w:val="000000"/>
          <w:sz w:val="28"/>
          <w:szCs w:val="28"/>
          <w:shd w:val="clear" w:color="auto" w:fill="FFFFFF"/>
        </w:rPr>
        <w:t>3</w:t>
      </w:r>
      <w:r w:rsidR="0017521C" w:rsidRPr="00492559">
        <w:rPr>
          <w:rFonts w:ascii="Times New Roman" w:eastAsia="Times New Roman" w:hAnsi="Times New Roman" w:cs="Times New Roman"/>
          <w:b/>
          <w:bCs/>
          <w:color w:val="000000"/>
          <w:sz w:val="28"/>
          <w:szCs w:val="28"/>
          <w:shd w:val="clear" w:color="auto" w:fill="FFFFFF"/>
        </w:rPr>
        <w:t xml:space="preserve"> </w:t>
      </w:r>
      <w:r w:rsidR="00663CA1">
        <w:rPr>
          <w:rFonts w:ascii="Times New Roman" w:eastAsia="Times New Roman" w:hAnsi="Times New Roman" w:cs="Times New Roman"/>
          <w:b/>
          <w:bCs/>
          <w:color w:val="000000"/>
          <w:sz w:val="28"/>
          <w:szCs w:val="28"/>
          <w:shd w:val="clear" w:color="auto" w:fill="FFFFFF"/>
        </w:rPr>
        <w:t>-</w:t>
      </w:r>
      <w:r w:rsidR="0017521C" w:rsidRPr="00492559">
        <w:rPr>
          <w:rFonts w:ascii="Times New Roman" w:eastAsia="Times New Roman" w:hAnsi="Times New Roman" w:cs="Times New Roman"/>
          <w:b/>
          <w:bCs/>
          <w:color w:val="000000"/>
          <w:sz w:val="28"/>
          <w:szCs w:val="28"/>
          <w:shd w:val="clear" w:color="auto" w:fill="FFFFFF"/>
        </w:rPr>
        <w:t xml:space="preserve"> </w:t>
      </w:r>
      <w:r w:rsidRPr="00492559">
        <w:rPr>
          <w:rFonts w:ascii="Times New Roman" w:eastAsia="Times New Roman" w:hAnsi="Times New Roman" w:cs="Times New Roman"/>
          <w:b/>
          <w:bCs/>
          <w:color w:val="000000"/>
          <w:sz w:val="28"/>
          <w:szCs w:val="28"/>
          <w:shd w:val="clear" w:color="auto" w:fill="FFFFFF"/>
        </w:rPr>
        <w:t>202</w:t>
      </w:r>
      <w:r w:rsidR="004B5915">
        <w:rPr>
          <w:rFonts w:ascii="Times New Roman" w:eastAsia="Times New Roman" w:hAnsi="Times New Roman" w:cs="Times New Roman"/>
          <w:b/>
          <w:bCs/>
          <w:color w:val="000000"/>
          <w:sz w:val="28"/>
          <w:szCs w:val="28"/>
          <w:shd w:val="clear" w:color="auto" w:fill="FFFFFF"/>
        </w:rPr>
        <w:t>4</w:t>
      </w:r>
    </w:p>
    <w:p w14:paraId="1F65B46F" w14:textId="77777777" w:rsidR="00663CA1" w:rsidRDefault="00663CA1" w:rsidP="00663CA1">
      <w:pPr>
        <w:spacing w:after="0" w:line="240"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01F32AE6" wp14:editId="68C162B0">
                <wp:simplePos x="0" y="0"/>
                <wp:positionH relativeFrom="column">
                  <wp:posOffset>2044728</wp:posOffset>
                </wp:positionH>
                <wp:positionV relativeFrom="paragraph">
                  <wp:posOffset>46107</wp:posOffset>
                </wp:positionV>
                <wp:extent cx="1733384"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17333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1F46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pt,3.65pt" to="29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" strokecolor="#4579b8 [3044]"/>
            </w:pict>
          </mc:Fallback>
        </mc:AlternateContent>
      </w:r>
    </w:p>
    <w:p w14:paraId="31C91333" w14:textId="77777777" w:rsidR="00B85BE8" w:rsidRDefault="00B85BE8" w:rsidP="00B85BE8">
      <w:pPr>
        <w:spacing w:after="150"/>
        <w:ind w:firstLine="720"/>
        <w:jc w:val="both"/>
        <w:rPr>
          <w:rFonts w:ascii="Times New Roman" w:eastAsia="Times New Roman" w:hAnsi="Times New Roman" w:cs="Times New Roman"/>
          <w:bCs/>
          <w:color w:val="000000"/>
          <w:sz w:val="28"/>
          <w:szCs w:val="28"/>
          <w:shd w:val="clear" w:color="auto" w:fill="FFFFFF"/>
        </w:rPr>
      </w:pPr>
    </w:p>
    <w:p w14:paraId="1BC7B95A" w14:textId="1434345A" w:rsidR="00663CA1" w:rsidRPr="000069D6" w:rsidRDefault="000069D6" w:rsidP="00B85BE8">
      <w:pPr>
        <w:spacing w:after="150"/>
        <w:ind w:firstLine="720"/>
        <w:jc w:val="both"/>
        <w:rPr>
          <w:rFonts w:ascii="Times New Roman" w:eastAsia="Times New Roman" w:hAnsi="Times New Roman" w:cs="Times New Roman"/>
          <w:color w:val="333333"/>
          <w:sz w:val="28"/>
          <w:szCs w:val="28"/>
        </w:rPr>
      </w:pPr>
      <w:r w:rsidRPr="000069D6">
        <w:rPr>
          <w:rFonts w:ascii="Times New Roman" w:eastAsia="Times New Roman" w:hAnsi="Times New Roman" w:cs="Times New Roman"/>
          <w:bCs/>
          <w:color w:val="000000"/>
          <w:sz w:val="28"/>
          <w:szCs w:val="28"/>
          <w:shd w:val="clear" w:color="auto" w:fill="FFFFFF"/>
        </w:rPr>
        <w:t>Căn cứ</w:t>
      </w:r>
      <w:r>
        <w:rPr>
          <w:rFonts w:ascii="Times New Roman" w:eastAsia="Times New Roman" w:hAnsi="Times New Roman" w:cs="Times New Roman"/>
          <w:b/>
          <w:bCs/>
          <w:color w:val="000000"/>
          <w:sz w:val="28"/>
          <w:szCs w:val="28"/>
          <w:shd w:val="clear" w:color="auto" w:fill="FFFFFF"/>
        </w:rPr>
        <w:t xml:space="preserve"> </w:t>
      </w:r>
      <w:r w:rsidRPr="00492559">
        <w:rPr>
          <w:rFonts w:ascii="Times New Roman" w:eastAsia="Times New Roman" w:hAnsi="Times New Roman" w:cs="Times New Roman"/>
          <w:color w:val="333333"/>
          <w:sz w:val="28"/>
          <w:szCs w:val="28"/>
        </w:rPr>
        <w:t>Thông tư số 16/2022/TT-BGDĐT ngày 22/11/2022</w:t>
      </w:r>
      <w:r w:rsidR="00B63A4C">
        <w:rPr>
          <w:rFonts w:ascii="Times New Roman" w:eastAsia="Times New Roman" w:hAnsi="Times New Roman" w:cs="Times New Roman"/>
          <w:color w:val="333333"/>
          <w:sz w:val="28"/>
          <w:szCs w:val="28"/>
        </w:rPr>
        <w:t xml:space="preserve"> của Bộ Giáo dục và Đào tạo về</w:t>
      </w:r>
      <w:r w:rsidRPr="00492559">
        <w:rPr>
          <w:rFonts w:ascii="Times New Roman" w:eastAsia="Times New Roman" w:hAnsi="Times New Roman" w:cs="Times New Roman"/>
          <w:color w:val="333333"/>
          <w:sz w:val="28"/>
          <w:szCs w:val="28"/>
        </w:rPr>
        <w:t xml:space="preserve"> Thông tư Ban hành quy định tiêu chuẩn</w:t>
      </w:r>
      <w:r>
        <w:rPr>
          <w:rFonts w:ascii="Times New Roman" w:eastAsia="Times New Roman" w:hAnsi="Times New Roman" w:cs="Times New Roman"/>
          <w:color w:val="333333"/>
          <w:sz w:val="28"/>
          <w:szCs w:val="28"/>
        </w:rPr>
        <w:t xml:space="preserve"> </w:t>
      </w:r>
      <w:r w:rsidRPr="00492559">
        <w:rPr>
          <w:rFonts w:ascii="Times New Roman" w:eastAsia="Times New Roman" w:hAnsi="Times New Roman" w:cs="Times New Roman"/>
          <w:color w:val="333333"/>
          <w:sz w:val="28"/>
          <w:szCs w:val="28"/>
        </w:rPr>
        <w:t>thư viện cơ sở giáo dục mầm non và phổ thông;</w:t>
      </w:r>
    </w:p>
    <w:p w14:paraId="581E7FEB" w14:textId="77777777" w:rsidR="0017521C" w:rsidRPr="00492559" w:rsidRDefault="00492559" w:rsidP="00B85BE8">
      <w:pPr>
        <w:spacing w:after="150"/>
        <w:ind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333333"/>
          <w:sz w:val="28"/>
          <w:szCs w:val="28"/>
        </w:rPr>
        <w:t>Căn cứ Công văn số 59/GD&amp;ĐT ngày 30/01/2023</w:t>
      </w:r>
      <w:r w:rsidR="000069D6">
        <w:rPr>
          <w:rFonts w:ascii="Times New Roman" w:eastAsia="Times New Roman" w:hAnsi="Times New Roman" w:cs="Times New Roman"/>
          <w:color w:val="333333"/>
          <w:sz w:val="28"/>
          <w:szCs w:val="28"/>
        </w:rPr>
        <w:t xml:space="preserve"> của Phòng Giáo dục và Đào tạo huyện Lạc Thủy</w:t>
      </w:r>
      <w:r w:rsidRPr="00492559">
        <w:rPr>
          <w:rFonts w:ascii="Times New Roman" w:eastAsia="Times New Roman" w:hAnsi="Times New Roman" w:cs="Times New Roman"/>
          <w:color w:val="333333"/>
          <w:sz w:val="28"/>
          <w:szCs w:val="28"/>
        </w:rPr>
        <w:t xml:space="preserve"> V/v thực hiện Thông tư số 16/2022/TT-BGDĐT ngày 22/11/2022 Thông tư Ban hành quy định tiêu chuẩn</w:t>
      </w:r>
      <w:r w:rsidR="000069D6">
        <w:rPr>
          <w:rFonts w:ascii="Times New Roman" w:eastAsia="Times New Roman" w:hAnsi="Times New Roman" w:cs="Times New Roman"/>
          <w:color w:val="333333"/>
          <w:sz w:val="28"/>
          <w:szCs w:val="28"/>
        </w:rPr>
        <w:t xml:space="preserve"> </w:t>
      </w:r>
      <w:r w:rsidRPr="00492559">
        <w:rPr>
          <w:rFonts w:ascii="Times New Roman" w:eastAsia="Times New Roman" w:hAnsi="Times New Roman" w:cs="Times New Roman"/>
          <w:color w:val="333333"/>
          <w:sz w:val="28"/>
          <w:szCs w:val="28"/>
        </w:rPr>
        <w:t>thư viện cơ sở giáo dục mầm non và phổ thông;</w:t>
      </w:r>
    </w:p>
    <w:p w14:paraId="251E4C7D" w14:textId="5CAF7534" w:rsidR="00492559" w:rsidRPr="00492559" w:rsidRDefault="00773772" w:rsidP="00B85BE8">
      <w:pPr>
        <w:spacing w:before="30" w:afterLines="30" w:after="72"/>
        <w:ind w:left="45" w:right="30" w:firstLine="675"/>
        <w:jc w:val="both"/>
        <w:rPr>
          <w:rFonts w:ascii="Times New Roman" w:eastAsia="Times New Roman" w:hAnsi="Times New Roman" w:cs="Times New Roman"/>
          <w:sz w:val="28"/>
          <w:szCs w:val="28"/>
        </w:rPr>
      </w:pPr>
      <w:r w:rsidRPr="00492559">
        <w:rPr>
          <w:rFonts w:ascii="Times New Roman" w:eastAsia="Times New Roman" w:hAnsi="Times New Roman" w:cs="Times New Roman"/>
          <w:sz w:val="28"/>
          <w:szCs w:val="28"/>
        </w:rPr>
        <w:t>Căn c</w:t>
      </w:r>
      <w:r w:rsidR="00492559" w:rsidRPr="00492559">
        <w:rPr>
          <w:rFonts w:ascii="Times New Roman" w:eastAsia="Times New Roman" w:hAnsi="Times New Roman" w:cs="Times New Roman"/>
          <w:sz w:val="28"/>
          <w:szCs w:val="28"/>
        </w:rPr>
        <w:t>ứ Kế hoạch</w:t>
      </w:r>
      <w:r w:rsidR="000069D6">
        <w:rPr>
          <w:rFonts w:ascii="Times New Roman" w:eastAsia="Times New Roman" w:hAnsi="Times New Roman" w:cs="Times New Roman"/>
          <w:sz w:val="28"/>
          <w:szCs w:val="28"/>
        </w:rPr>
        <w:t xml:space="preserve"> số </w:t>
      </w:r>
      <w:r w:rsidR="004B5915">
        <w:rPr>
          <w:rFonts w:ascii="Times New Roman" w:eastAsia="Times New Roman" w:hAnsi="Times New Roman" w:cs="Times New Roman"/>
          <w:sz w:val="28"/>
          <w:szCs w:val="28"/>
        </w:rPr>
        <w:t>12</w:t>
      </w:r>
      <w:r w:rsidR="000069D6">
        <w:rPr>
          <w:rFonts w:ascii="Times New Roman" w:eastAsia="Times New Roman" w:hAnsi="Times New Roman" w:cs="Times New Roman"/>
          <w:sz w:val="28"/>
          <w:szCs w:val="28"/>
        </w:rPr>
        <w:t xml:space="preserve">/KH-TrMN ngày </w:t>
      </w:r>
      <w:r w:rsidR="004B5915">
        <w:rPr>
          <w:rFonts w:ascii="Times New Roman" w:eastAsia="Times New Roman" w:hAnsi="Times New Roman" w:cs="Times New Roman"/>
          <w:sz w:val="28"/>
          <w:szCs w:val="28"/>
        </w:rPr>
        <w:t>14</w:t>
      </w:r>
      <w:r w:rsidR="000069D6">
        <w:rPr>
          <w:rFonts w:ascii="Times New Roman" w:eastAsia="Times New Roman" w:hAnsi="Times New Roman" w:cs="Times New Roman"/>
          <w:sz w:val="28"/>
          <w:szCs w:val="28"/>
        </w:rPr>
        <w:t>/</w:t>
      </w:r>
      <w:r w:rsidR="004B5915">
        <w:rPr>
          <w:rFonts w:ascii="Times New Roman" w:eastAsia="Times New Roman" w:hAnsi="Times New Roman" w:cs="Times New Roman"/>
          <w:sz w:val="28"/>
          <w:szCs w:val="28"/>
        </w:rPr>
        <w:t>3</w:t>
      </w:r>
      <w:r w:rsidR="000069D6">
        <w:rPr>
          <w:rFonts w:ascii="Times New Roman" w:eastAsia="Times New Roman" w:hAnsi="Times New Roman" w:cs="Times New Roman"/>
          <w:sz w:val="28"/>
          <w:szCs w:val="28"/>
        </w:rPr>
        <w:t>/202</w:t>
      </w:r>
      <w:r w:rsidR="004B5915">
        <w:rPr>
          <w:rFonts w:ascii="Times New Roman" w:eastAsia="Times New Roman" w:hAnsi="Times New Roman" w:cs="Times New Roman"/>
          <w:sz w:val="28"/>
          <w:szCs w:val="28"/>
        </w:rPr>
        <w:t>3</w:t>
      </w:r>
      <w:r w:rsidR="000069D6">
        <w:rPr>
          <w:rFonts w:ascii="Times New Roman" w:eastAsia="Times New Roman" w:hAnsi="Times New Roman" w:cs="Times New Roman"/>
          <w:sz w:val="28"/>
          <w:szCs w:val="28"/>
        </w:rPr>
        <w:t xml:space="preserve"> </w:t>
      </w:r>
      <w:r w:rsidR="000069D6" w:rsidRPr="00492559">
        <w:rPr>
          <w:rFonts w:ascii="Times New Roman" w:eastAsia="Times New Roman" w:hAnsi="Times New Roman" w:cs="Times New Roman"/>
          <w:sz w:val="28"/>
          <w:szCs w:val="28"/>
        </w:rPr>
        <w:t>của Trường mầm non Đỗ Đình Thiện</w:t>
      </w:r>
      <w:r w:rsidR="000069D6">
        <w:rPr>
          <w:rFonts w:ascii="Times New Roman" w:eastAsia="Times New Roman" w:hAnsi="Times New Roman" w:cs="Times New Roman"/>
          <w:sz w:val="28"/>
          <w:szCs w:val="28"/>
        </w:rPr>
        <w:t xml:space="preserve"> Kế hoạch </w:t>
      </w:r>
      <w:r w:rsidR="004B5915">
        <w:rPr>
          <w:rFonts w:ascii="Times New Roman" w:eastAsia="Times New Roman" w:hAnsi="Times New Roman" w:cs="Times New Roman"/>
          <w:sz w:val="28"/>
          <w:szCs w:val="28"/>
        </w:rPr>
        <w:t>phát triển giáo dục</w:t>
      </w:r>
      <w:r w:rsidR="00492559" w:rsidRPr="00492559">
        <w:rPr>
          <w:rFonts w:ascii="Times New Roman" w:eastAsia="Times New Roman" w:hAnsi="Times New Roman" w:cs="Times New Roman"/>
          <w:sz w:val="28"/>
          <w:szCs w:val="28"/>
        </w:rPr>
        <w:t xml:space="preserve"> năm học 202</w:t>
      </w:r>
      <w:r w:rsidR="004B5915">
        <w:rPr>
          <w:rFonts w:ascii="Times New Roman" w:eastAsia="Times New Roman" w:hAnsi="Times New Roman" w:cs="Times New Roman"/>
          <w:sz w:val="28"/>
          <w:szCs w:val="28"/>
        </w:rPr>
        <w:t>3</w:t>
      </w:r>
      <w:r w:rsidR="00492559" w:rsidRPr="00492559">
        <w:rPr>
          <w:rFonts w:ascii="Times New Roman" w:eastAsia="Times New Roman" w:hAnsi="Times New Roman" w:cs="Times New Roman"/>
          <w:sz w:val="28"/>
          <w:szCs w:val="28"/>
        </w:rPr>
        <w:t xml:space="preserve"> - 202</w:t>
      </w:r>
      <w:r w:rsidR="004B5915">
        <w:rPr>
          <w:rFonts w:ascii="Times New Roman" w:eastAsia="Times New Roman" w:hAnsi="Times New Roman" w:cs="Times New Roman"/>
          <w:sz w:val="28"/>
          <w:szCs w:val="28"/>
        </w:rPr>
        <w:t>4</w:t>
      </w:r>
      <w:r w:rsidRPr="00492559">
        <w:rPr>
          <w:rFonts w:ascii="Times New Roman" w:eastAsia="Times New Roman" w:hAnsi="Times New Roman" w:cs="Times New Roman"/>
          <w:sz w:val="28"/>
          <w:szCs w:val="28"/>
        </w:rPr>
        <w:t xml:space="preserve">; </w:t>
      </w:r>
    </w:p>
    <w:p w14:paraId="16692364" w14:textId="77777777" w:rsidR="00773772" w:rsidRPr="00492559" w:rsidRDefault="00773772" w:rsidP="00B85BE8">
      <w:pPr>
        <w:spacing w:before="30" w:afterLines="30" w:after="72"/>
        <w:ind w:left="45" w:right="30" w:firstLine="675"/>
        <w:jc w:val="both"/>
        <w:rPr>
          <w:rFonts w:ascii="Times New Roman" w:eastAsia="Times New Roman" w:hAnsi="Times New Roman" w:cs="Times New Roman"/>
          <w:sz w:val="28"/>
          <w:szCs w:val="28"/>
        </w:rPr>
      </w:pPr>
      <w:r w:rsidRPr="00492559">
        <w:rPr>
          <w:rFonts w:ascii="Times New Roman" w:eastAsia="Times New Roman" w:hAnsi="Times New Roman" w:cs="Times New Roman"/>
          <w:sz w:val="28"/>
          <w:szCs w:val="28"/>
        </w:rPr>
        <w:t>Căn cứ t</w:t>
      </w:r>
      <w:r w:rsidR="00663CA1">
        <w:rPr>
          <w:rFonts w:ascii="Times New Roman" w:eastAsia="Times New Roman" w:hAnsi="Times New Roman" w:cs="Times New Roman"/>
          <w:sz w:val="28"/>
          <w:szCs w:val="28"/>
        </w:rPr>
        <w:t>ình hình thực tế của nhà trường.</w:t>
      </w:r>
    </w:p>
    <w:p w14:paraId="5A7F6DD9" w14:textId="47E69D44" w:rsidR="00966D1B" w:rsidRPr="00492559" w:rsidRDefault="00966D1B" w:rsidP="00B85BE8">
      <w:pPr>
        <w:spacing w:before="120" w:after="120"/>
        <w:ind w:left="15" w:right="345"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lang w:val="vi-VN"/>
        </w:rPr>
        <w:t xml:space="preserve">Trường </w:t>
      </w:r>
      <w:r w:rsidR="00EB4717">
        <w:rPr>
          <w:rFonts w:ascii="Times New Roman" w:eastAsia="Times New Roman" w:hAnsi="Times New Roman" w:cs="Times New Roman"/>
          <w:color w:val="000000"/>
          <w:sz w:val="28"/>
          <w:szCs w:val="28"/>
        </w:rPr>
        <w:t>M</w:t>
      </w:r>
      <w:r w:rsidRPr="00492559">
        <w:rPr>
          <w:rFonts w:ascii="Times New Roman" w:eastAsia="Times New Roman" w:hAnsi="Times New Roman" w:cs="Times New Roman"/>
          <w:color w:val="000000"/>
          <w:sz w:val="28"/>
          <w:szCs w:val="28"/>
          <w:lang w:val="vi-VN"/>
        </w:rPr>
        <w:t xml:space="preserve">ầm non </w:t>
      </w:r>
      <w:r w:rsidR="0017521C" w:rsidRPr="00492559">
        <w:rPr>
          <w:rFonts w:ascii="Times New Roman" w:eastAsia="Times New Roman" w:hAnsi="Times New Roman" w:cs="Times New Roman"/>
          <w:color w:val="000000"/>
          <w:sz w:val="28"/>
          <w:szCs w:val="28"/>
        </w:rPr>
        <w:t>Đỗ Đình Thiện</w:t>
      </w:r>
      <w:r w:rsidRPr="00492559">
        <w:rPr>
          <w:rFonts w:ascii="Times New Roman" w:eastAsia="Times New Roman" w:hAnsi="Times New Roman" w:cs="Times New Roman"/>
          <w:color w:val="000000"/>
          <w:sz w:val="28"/>
          <w:szCs w:val="28"/>
          <w:lang w:val="vi-VN"/>
        </w:rPr>
        <w:t> </w:t>
      </w:r>
      <w:r w:rsidRPr="00492559">
        <w:rPr>
          <w:rFonts w:ascii="Times New Roman" w:eastAsia="Times New Roman" w:hAnsi="Times New Roman" w:cs="Times New Roman"/>
          <w:color w:val="000000"/>
          <w:sz w:val="28"/>
          <w:szCs w:val="28"/>
          <w:shd w:val="clear" w:color="auto" w:fill="FFFFFF"/>
        </w:rPr>
        <w:t xml:space="preserve">xây dựng </w:t>
      </w:r>
      <w:r w:rsidR="0017521C" w:rsidRPr="00492559">
        <w:rPr>
          <w:rFonts w:ascii="Times New Roman" w:eastAsia="Times New Roman" w:hAnsi="Times New Roman" w:cs="Times New Roman"/>
          <w:color w:val="000000"/>
          <w:sz w:val="28"/>
          <w:szCs w:val="28"/>
          <w:shd w:val="clear" w:color="auto" w:fill="FFFFFF"/>
        </w:rPr>
        <w:t>K</w:t>
      </w:r>
      <w:r w:rsidRPr="00492559">
        <w:rPr>
          <w:rFonts w:ascii="Times New Roman" w:eastAsia="Times New Roman" w:hAnsi="Times New Roman" w:cs="Times New Roman"/>
          <w:color w:val="000000"/>
          <w:sz w:val="28"/>
          <w:szCs w:val="28"/>
          <w:shd w:val="clear" w:color="auto" w:fill="FFFFFF"/>
        </w:rPr>
        <w:t>ế hoạch c</w:t>
      </w:r>
      <w:r w:rsidR="0017521C" w:rsidRPr="00492559">
        <w:rPr>
          <w:rFonts w:ascii="Times New Roman" w:eastAsia="Times New Roman" w:hAnsi="Times New Roman" w:cs="Times New Roman"/>
          <w:color w:val="000000"/>
          <w:sz w:val="28"/>
          <w:szCs w:val="28"/>
          <w:shd w:val="clear" w:color="auto" w:fill="FFFFFF"/>
        </w:rPr>
        <w:t>ô</w:t>
      </w:r>
      <w:r w:rsidRPr="00492559">
        <w:rPr>
          <w:rFonts w:ascii="Times New Roman" w:eastAsia="Times New Roman" w:hAnsi="Times New Roman" w:cs="Times New Roman"/>
          <w:color w:val="000000"/>
          <w:sz w:val="28"/>
          <w:szCs w:val="28"/>
          <w:shd w:val="clear" w:color="auto" w:fill="FFFFFF"/>
        </w:rPr>
        <w:t>ng tác thư viện trường học năm học 202</w:t>
      </w:r>
      <w:r w:rsidR="004B5915">
        <w:rPr>
          <w:rFonts w:ascii="Times New Roman" w:eastAsia="Times New Roman" w:hAnsi="Times New Roman" w:cs="Times New Roman"/>
          <w:color w:val="000000"/>
          <w:sz w:val="28"/>
          <w:szCs w:val="28"/>
          <w:shd w:val="clear" w:color="auto" w:fill="FFFFFF"/>
        </w:rPr>
        <w:t>3</w:t>
      </w:r>
      <w:r w:rsidR="00492559" w:rsidRPr="00492559">
        <w:rPr>
          <w:rFonts w:ascii="Times New Roman" w:eastAsia="Times New Roman" w:hAnsi="Times New Roman" w:cs="Times New Roman"/>
          <w:color w:val="000000"/>
          <w:sz w:val="28"/>
          <w:szCs w:val="28"/>
          <w:shd w:val="clear" w:color="auto" w:fill="FFFFFF"/>
        </w:rPr>
        <w:t xml:space="preserve"> </w:t>
      </w:r>
      <w:r w:rsidRPr="00492559">
        <w:rPr>
          <w:rFonts w:ascii="Times New Roman" w:eastAsia="Times New Roman" w:hAnsi="Times New Roman" w:cs="Times New Roman"/>
          <w:color w:val="000000"/>
          <w:sz w:val="28"/>
          <w:szCs w:val="28"/>
          <w:shd w:val="clear" w:color="auto" w:fill="FFFFFF"/>
        </w:rPr>
        <w:t>-</w:t>
      </w:r>
      <w:r w:rsidR="00492559" w:rsidRPr="00492559">
        <w:rPr>
          <w:rFonts w:ascii="Times New Roman" w:eastAsia="Times New Roman" w:hAnsi="Times New Roman" w:cs="Times New Roman"/>
          <w:color w:val="000000"/>
          <w:sz w:val="28"/>
          <w:szCs w:val="28"/>
          <w:shd w:val="clear" w:color="auto" w:fill="FFFFFF"/>
        </w:rPr>
        <w:t xml:space="preserve"> </w:t>
      </w:r>
      <w:r w:rsidRPr="00492559">
        <w:rPr>
          <w:rFonts w:ascii="Times New Roman" w:eastAsia="Times New Roman" w:hAnsi="Times New Roman" w:cs="Times New Roman"/>
          <w:color w:val="000000"/>
          <w:sz w:val="28"/>
          <w:szCs w:val="28"/>
          <w:shd w:val="clear" w:color="auto" w:fill="FFFFFF"/>
        </w:rPr>
        <w:t>202</w:t>
      </w:r>
      <w:r w:rsidR="004B5915">
        <w:rPr>
          <w:rFonts w:ascii="Times New Roman" w:eastAsia="Times New Roman" w:hAnsi="Times New Roman" w:cs="Times New Roman"/>
          <w:color w:val="000000"/>
          <w:sz w:val="28"/>
          <w:szCs w:val="28"/>
          <w:shd w:val="clear" w:color="auto" w:fill="FFFFFF"/>
        </w:rPr>
        <w:t>4</w:t>
      </w:r>
      <w:r w:rsidRPr="00492559">
        <w:rPr>
          <w:rFonts w:ascii="Times New Roman" w:eastAsia="Times New Roman" w:hAnsi="Times New Roman" w:cs="Times New Roman"/>
          <w:color w:val="000000"/>
          <w:sz w:val="28"/>
          <w:szCs w:val="28"/>
          <w:shd w:val="clear" w:color="auto" w:fill="FFFFFF"/>
        </w:rPr>
        <w:t xml:space="preserve"> như sau:</w:t>
      </w:r>
    </w:p>
    <w:p w14:paraId="65A5F259" w14:textId="77777777" w:rsidR="00966D1B" w:rsidRPr="00384C69" w:rsidRDefault="00384C69" w:rsidP="00B85BE8">
      <w:pPr>
        <w:spacing w:before="120" w:after="120"/>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          </w:t>
      </w:r>
      <w:r w:rsidR="00492559" w:rsidRPr="00384C69">
        <w:rPr>
          <w:rFonts w:ascii="Times New Roman" w:eastAsia="Times New Roman" w:hAnsi="Times New Roman" w:cs="Times New Roman"/>
          <w:b/>
          <w:color w:val="333333"/>
          <w:sz w:val="28"/>
          <w:szCs w:val="28"/>
        </w:rPr>
        <w:t>I. MỤC ĐÍCH YÊU CẦU</w:t>
      </w:r>
    </w:p>
    <w:p w14:paraId="2A4F3C57" w14:textId="77777777" w:rsidR="00966D1B" w:rsidRPr="00492559" w:rsidRDefault="00966D1B" w:rsidP="00B85BE8">
      <w:pPr>
        <w:spacing w:before="120" w:after="120"/>
        <w:ind w:right="345"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 xml:space="preserve">Phát triển thư viện </w:t>
      </w:r>
      <w:r w:rsidR="00F95A52">
        <w:rPr>
          <w:rFonts w:ascii="Times New Roman" w:eastAsia="Times New Roman" w:hAnsi="Times New Roman" w:cs="Times New Roman"/>
          <w:color w:val="000000"/>
          <w:sz w:val="28"/>
          <w:szCs w:val="28"/>
          <w:shd w:val="clear" w:color="auto" w:fill="FFFFFF"/>
        </w:rPr>
        <w:t xml:space="preserve">trong nhà trường và </w:t>
      </w:r>
      <w:r w:rsidRPr="00492559">
        <w:rPr>
          <w:rFonts w:ascii="Times New Roman" w:eastAsia="Times New Roman" w:hAnsi="Times New Roman" w:cs="Times New Roman"/>
          <w:color w:val="000000"/>
          <w:sz w:val="28"/>
          <w:szCs w:val="28"/>
          <w:shd w:val="clear" w:color="auto" w:fill="FFFFFF"/>
        </w:rPr>
        <w:t>các nhóm lớp trong trường học theo hướng tích cực đổi mới công tác thư viện và phát triển văn hóa đọc trong trường học gắn với đổi mới hoạt động giáo dục của nhà trường.</w:t>
      </w:r>
    </w:p>
    <w:p w14:paraId="3CCAA0AF" w14:textId="77777777" w:rsidR="00966D1B" w:rsidRPr="00492559" w:rsidRDefault="00966D1B" w:rsidP="00B85BE8">
      <w:pPr>
        <w:spacing w:before="120" w:after="120"/>
        <w:ind w:right="345"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Nâng cao nhận thức về vị trí, vai trò, hiệu quả của thư viện trường học trong việc đổi mới và nâng chất lượng giáo dục, trong công tác tự học, tự bồi dưỡng của giáo viên và giáo dục văn hóa đọc cho học sinh.</w:t>
      </w:r>
    </w:p>
    <w:p w14:paraId="44833390" w14:textId="353FC296" w:rsidR="00966D1B" w:rsidRPr="00492559" w:rsidRDefault="00966D1B" w:rsidP="00B85BE8">
      <w:pPr>
        <w:spacing w:before="120" w:after="120"/>
        <w:ind w:right="345"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 xml:space="preserve">Tăng cường chỉ đạo, đầu tư cơ sở vật chất, trang thiết bị thư viện đồng bộ, phù hợp; phát triển nguồn tài nguyên thư viện (tài liệu in và tài liệu điện tử) một cách thực chất để đưa vào có hiệu quả; tích cực ứng dụng </w:t>
      </w:r>
      <w:r w:rsidR="004B5915">
        <w:rPr>
          <w:rFonts w:ascii="Times New Roman" w:eastAsia="Times New Roman" w:hAnsi="Times New Roman" w:cs="Times New Roman"/>
          <w:color w:val="000000"/>
          <w:sz w:val="28"/>
          <w:szCs w:val="28"/>
          <w:shd w:val="clear" w:color="auto" w:fill="FFFFFF"/>
        </w:rPr>
        <w:t xml:space="preserve">công nghệ thông tin </w:t>
      </w:r>
      <w:r w:rsidRPr="00492559">
        <w:rPr>
          <w:rFonts w:ascii="Times New Roman" w:eastAsia="Times New Roman" w:hAnsi="Times New Roman" w:cs="Times New Roman"/>
          <w:color w:val="000000"/>
          <w:sz w:val="28"/>
          <w:szCs w:val="28"/>
          <w:shd w:val="clear" w:color="auto" w:fill="FFFFFF"/>
        </w:rPr>
        <w:t>và tăng cường các nguồn lực xây dựng thư viện trường học.</w:t>
      </w:r>
    </w:p>
    <w:p w14:paraId="785DFAEB" w14:textId="77777777" w:rsidR="00966D1B" w:rsidRPr="00492559" w:rsidRDefault="00966D1B" w:rsidP="00B85BE8">
      <w:pPr>
        <w:spacing w:before="120" w:after="120"/>
        <w:ind w:right="345"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lastRenderedPageBreak/>
        <w:t xml:space="preserve">Xây dựng kế hoạch và tổ chức hoạt động thư viện phong phú, hiệu quả với </w:t>
      </w:r>
      <w:r w:rsidR="00773772" w:rsidRPr="00492559">
        <w:rPr>
          <w:rFonts w:ascii="Times New Roman" w:eastAsia="Times New Roman" w:hAnsi="Times New Roman" w:cs="Times New Roman"/>
          <w:color w:val="000000"/>
          <w:sz w:val="28"/>
          <w:szCs w:val="28"/>
          <w:shd w:val="clear" w:color="auto" w:fill="FFFFFF"/>
        </w:rPr>
        <w:t>điều kiện của nhà trường</w:t>
      </w:r>
      <w:r w:rsidRPr="00492559">
        <w:rPr>
          <w:rFonts w:ascii="Times New Roman" w:eastAsia="Times New Roman" w:hAnsi="Times New Roman" w:cs="Times New Roman"/>
          <w:color w:val="000000"/>
          <w:sz w:val="28"/>
          <w:szCs w:val="28"/>
          <w:shd w:val="clear" w:color="auto" w:fill="FFFFFF"/>
        </w:rPr>
        <w:t xml:space="preserve"> theo hướng thân thiện. Tổ chức và quản lý thư viện khoa học, hiệu quả.</w:t>
      </w:r>
    </w:p>
    <w:p w14:paraId="487000E2" w14:textId="77777777" w:rsidR="00966D1B" w:rsidRPr="00492559" w:rsidRDefault="00EB4717" w:rsidP="00B85BE8">
      <w:pPr>
        <w:spacing w:before="120" w:after="120"/>
        <w:ind w:right="345"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shd w:val="clear" w:color="auto" w:fill="FFFFFF"/>
        </w:rPr>
        <w:t xml:space="preserve">II. CHỈ TIÊU </w:t>
      </w:r>
    </w:p>
    <w:p w14:paraId="0BDEAD28" w14:textId="77777777" w:rsidR="00966D1B" w:rsidRPr="00492559" w:rsidRDefault="00966D1B" w:rsidP="00B85BE8">
      <w:pPr>
        <w:spacing w:before="120" w:after="120"/>
        <w:ind w:right="345"/>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         Nhà trường có thư viện dùng chung</w:t>
      </w:r>
    </w:p>
    <w:p w14:paraId="78A57CD8" w14:textId="7D2D3E06" w:rsidR="00966D1B" w:rsidRPr="00492559" w:rsidRDefault="00966D1B" w:rsidP="00B85BE8">
      <w:pPr>
        <w:spacing w:before="120" w:after="120"/>
        <w:ind w:right="345"/>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 xml:space="preserve">         100% các nhóm lớp có góc </w:t>
      </w:r>
      <w:r w:rsidR="00221238">
        <w:rPr>
          <w:rFonts w:ascii="Times New Roman" w:eastAsia="Times New Roman" w:hAnsi="Times New Roman" w:cs="Times New Roman"/>
          <w:color w:val="000000"/>
          <w:sz w:val="28"/>
          <w:szCs w:val="28"/>
          <w:shd w:val="clear" w:color="auto" w:fill="FFFFFF"/>
        </w:rPr>
        <w:t>thư viện ( Sách truyện)</w:t>
      </w:r>
    </w:p>
    <w:p w14:paraId="7FB355D6" w14:textId="77777777" w:rsidR="00773772" w:rsidRPr="00384C69" w:rsidRDefault="00966D1B" w:rsidP="00B85BE8">
      <w:pPr>
        <w:spacing w:before="120" w:after="120"/>
        <w:ind w:right="345"/>
        <w:jc w:val="both"/>
        <w:rPr>
          <w:rFonts w:ascii="Times New Roman" w:eastAsia="Times New Roman" w:hAnsi="Times New Roman" w:cs="Times New Roman"/>
          <w:color w:val="000000"/>
          <w:sz w:val="28"/>
          <w:szCs w:val="28"/>
          <w:shd w:val="clear" w:color="auto" w:fill="FFFFFF"/>
        </w:rPr>
      </w:pPr>
      <w:r w:rsidRPr="00492559">
        <w:rPr>
          <w:rFonts w:ascii="Times New Roman" w:eastAsia="Times New Roman" w:hAnsi="Times New Roman" w:cs="Times New Roman"/>
          <w:color w:val="000000"/>
          <w:sz w:val="28"/>
          <w:szCs w:val="28"/>
          <w:shd w:val="clear" w:color="auto" w:fill="FFFFFF"/>
        </w:rPr>
        <w:t>         Đảm bảo 100% các góc thư viện đều có đủ sách truyện theo các chủ đề đã xây dựng trong năm học</w:t>
      </w:r>
    </w:p>
    <w:p w14:paraId="1DF0FE30" w14:textId="77777777" w:rsidR="00966D1B" w:rsidRPr="00492559" w:rsidRDefault="00966D1B" w:rsidP="00B85BE8">
      <w:pPr>
        <w:spacing w:before="120" w:after="120"/>
        <w:ind w:right="345"/>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          </w:t>
      </w:r>
      <w:r w:rsidRPr="00492559">
        <w:rPr>
          <w:rFonts w:ascii="Times New Roman" w:eastAsia="Times New Roman" w:hAnsi="Times New Roman" w:cs="Times New Roman"/>
          <w:b/>
          <w:bCs/>
          <w:color w:val="000000"/>
          <w:sz w:val="28"/>
          <w:szCs w:val="28"/>
          <w:shd w:val="clear" w:color="auto" w:fill="FFFFFF"/>
        </w:rPr>
        <w:t>III. NHIỆM VỤ</w:t>
      </w:r>
      <w:r w:rsidR="00492559">
        <w:rPr>
          <w:rFonts w:ascii="Times New Roman" w:eastAsia="Times New Roman" w:hAnsi="Times New Roman" w:cs="Times New Roman"/>
          <w:b/>
          <w:bCs/>
          <w:color w:val="000000"/>
          <w:sz w:val="28"/>
          <w:szCs w:val="28"/>
          <w:shd w:val="clear" w:color="auto" w:fill="FFFFFF"/>
        </w:rPr>
        <w:t xml:space="preserve"> </w:t>
      </w:r>
      <w:r w:rsidRPr="00492559">
        <w:rPr>
          <w:rFonts w:ascii="Times New Roman" w:eastAsia="Times New Roman" w:hAnsi="Times New Roman" w:cs="Times New Roman"/>
          <w:b/>
          <w:bCs/>
          <w:color w:val="000000"/>
          <w:sz w:val="28"/>
          <w:szCs w:val="28"/>
          <w:shd w:val="clear" w:color="auto" w:fill="FFFFFF"/>
        </w:rPr>
        <w:t>- GIẢI PHÁP</w:t>
      </w:r>
    </w:p>
    <w:p w14:paraId="41542C43" w14:textId="7E000773" w:rsidR="00966D1B" w:rsidRPr="00492559" w:rsidRDefault="00966D1B" w:rsidP="00B85BE8">
      <w:pPr>
        <w:spacing w:before="120" w:after="120"/>
        <w:ind w:left="78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b/>
          <w:bCs/>
          <w:color w:val="000000"/>
          <w:sz w:val="28"/>
          <w:szCs w:val="28"/>
          <w:shd w:val="clear" w:color="auto" w:fill="FFFFFF"/>
        </w:rPr>
        <w:t xml:space="preserve">1. Bổ sung nguồn tài nguyên </w:t>
      </w:r>
      <w:r w:rsidR="00026131">
        <w:rPr>
          <w:rFonts w:ascii="Times New Roman" w:eastAsia="Times New Roman" w:hAnsi="Times New Roman" w:cs="Times New Roman"/>
          <w:b/>
          <w:bCs/>
          <w:color w:val="000000"/>
          <w:sz w:val="28"/>
          <w:szCs w:val="28"/>
          <w:shd w:val="clear" w:color="auto" w:fill="FFFFFF"/>
        </w:rPr>
        <w:t xml:space="preserve">thông tin </w:t>
      </w:r>
      <w:r w:rsidRPr="00492559">
        <w:rPr>
          <w:rFonts w:ascii="Times New Roman" w:eastAsia="Times New Roman" w:hAnsi="Times New Roman" w:cs="Times New Roman"/>
          <w:b/>
          <w:bCs/>
          <w:color w:val="000000"/>
          <w:sz w:val="28"/>
          <w:szCs w:val="28"/>
          <w:shd w:val="clear" w:color="auto" w:fill="FFFFFF"/>
        </w:rPr>
        <w:t>cho thư viện</w:t>
      </w:r>
      <w:r w:rsidR="00026131">
        <w:rPr>
          <w:rFonts w:ascii="Times New Roman" w:eastAsia="Times New Roman" w:hAnsi="Times New Roman" w:cs="Times New Roman"/>
          <w:b/>
          <w:bCs/>
          <w:color w:val="000000"/>
          <w:sz w:val="28"/>
          <w:szCs w:val="28"/>
          <w:shd w:val="clear" w:color="auto" w:fill="FFFFFF"/>
        </w:rPr>
        <w:t>.</w:t>
      </w:r>
    </w:p>
    <w:p w14:paraId="5532E25A" w14:textId="77777777" w:rsidR="00966D1B" w:rsidRPr="00492559" w:rsidRDefault="00966D1B" w:rsidP="00B85BE8">
      <w:pPr>
        <w:spacing w:before="120" w:after="120"/>
        <w:ind w:right="60"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Quan tâm xây dựng nguồn tài liệu trong thư viện, thường xuyên bổ sung tài liệu mới đảm bảo về chất lượng và số lượng, phong phú về chủng loại, cân</w:t>
      </w:r>
      <w:r w:rsidR="00663CA1">
        <w:rPr>
          <w:rFonts w:ascii="Times New Roman" w:eastAsia="Times New Roman" w:hAnsi="Times New Roman" w:cs="Times New Roman"/>
          <w:color w:val="000000"/>
          <w:sz w:val="28"/>
          <w:szCs w:val="28"/>
          <w:shd w:val="clear" w:color="auto" w:fill="FFFFFF"/>
        </w:rPr>
        <w:t xml:space="preserve"> đối về thành phần. Tiếp tục tổ </w:t>
      </w:r>
      <w:r w:rsidRPr="00492559">
        <w:rPr>
          <w:rFonts w:ascii="Times New Roman" w:eastAsia="Times New Roman" w:hAnsi="Times New Roman" w:cs="Times New Roman"/>
          <w:color w:val="000000"/>
          <w:sz w:val="28"/>
          <w:szCs w:val="28"/>
          <w:shd w:val="clear" w:color="auto" w:fill="FFFFFF"/>
        </w:rPr>
        <w:t>chức hiệu quả phong trào </w:t>
      </w:r>
      <w:r w:rsidRPr="00492559">
        <w:rPr>
          <w:rFonts w:ascii="Times New Roman" w:eastAsia="Times New Roman" w:hAnsi="Times New Roman" w:cs="Times New Roman"/>
          <w:i/>
          <w:iCs/>
          <w:color w:val="000000"/>
          <w:spacing w:val="-10"/>
          <w:sz w:val="28"/>
          <w:szCs w:val="28"/>
          <w:shd w:val="clear" w:color="auto" w:fill="FFFFFF"/>
        </w:rPr>
        <w:t>"Góp một cuốn sách nhỏ, đọc ngàn cuốn sách hay”.</w:t>
      </w:r>
    </w:p>
    <w:p w14:paraId="1C2272A3" w14:textId="77777777" w:rsidR="00966D1B" w:rsidRPr="00492559" w:rsidRDefault="00966D1B" w:rsidP="00B85BE8">
      <w:pPr>
        <w:spacing w:before="120" w:after="120"/>
        <w:ind w:right="60"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Phối hợp với các tổ chức, cá nhân trong và ngoài nhà trường, với cha mẹ học sinh, hệ thống thư viện công cộng, các cơ quan xuất bản, phát hành và các tổ chức xã hội nhằm chung tay xây dựng thư viện, cùng nhau đọc nhiều sách ha</w:t>
      </w:r>
      <w:r w:rsidR="000E3D3F">
        <w:rPr>
          <w:rFonts w:ascii="Times New Roman" w:eastAsia="Times New Roman" w:hAnsi="Times New Roman" w:cs="Times New Roman"/>
          <w:color w:val="000000"/>
          <w:sz w:val="28"/>
          <w:szCs w:val="28"/>
          <w:shd w:val="clear" w:color="auto" w:fill="FFFFFF"/>
        </w:rPr>
        <w:t>y, tăng thời gian đọc sách ở trường</w:t>
      </w:r>
      <w:r w:rsidRPr="00492559">
        <w:rPr>
          <w:rFonts w:ascii="Times New Roman" w:eastAsia="Times New Roman" w:hAnsi="Times New Roman" w:cs="Times New Roman"/>
          <w:color w:val="000000"/>
          <w:sz w:val="28"/>
          <w:szCs w:val="28"/>
          <w:shd w:val="clear" w:color="auto" w:fill="FFFFFF"/>
        </w:rPr>
        <w:t xml:space="preserve"> và trong gia đình.</w:t>
      </w:r>
    </w:p>
    <w:p w14:paraId="709485D1" w14:textId="77777777" w:rsidR="00966D1B" w:rsidRPr="00492559" w:rsidRDefault="006133A2" w:rsidP="00B85BE8">
      <w:pPr>
        <w:spacing w:before="120" w:after="120"/>
        <w:ind w:right="60"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shd w:val="clear" w:color="auto" w:fill="FFFFFF"/>
        </w:rPr>
        <w:t>2. Tăng cường cơ sở vật chất và trang</w:t>
      </w:r>
      <w:r w:rsidR="00966D1B" w:rsidRPr="00492559">
        <w:rPr>
          <w:rFonts w:ascii="Times New Roman" w:eastAsia="Times New Roman" w:hAnsi="Times New Roman" w:cs="Times New Roman"/>
          <w:b/>
          <w:bCs/>
          <w:color w:val="000000"/>
          <w:sz w:val="28"/>
          <w:szCs w:val="28"/>
          <w:shd w:val="clear" w:color="auto" w:fill="FFFFFF"/>
        </w:rPr>
        <w:t xml:space="preserve"> thiết bị cho thư viện</w:t>
      </w:r>
    </w:p>
    <w:p w14:paraId="0CDEA262" w14:textId="77777777" w:rsidR="00966D1B" w:rsidRPr="00492559" w:rsidRDefault="00966D1B" w:rsidP="00B85BE8">
      <w:pPr>
        <w:spacing w:before="120" w:after="120"/>
        <w:ind w:right="60"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Các lớp bố trí góc thư viện ở nơi thuận tiệ</w:t>
      </w:r>
      <w:r w:rsidR="00F527F6">
        <w:rPr>
          <w:rFonts w:ascii="Times New Roman" w:eastAsia="Times New Roman" w:hAnsi="Times New Roman" w:cs="Times New Roman"/>
          <w:color w:val="000000"/>
          <w:sz w:val="28"/>
          <w:szCs w:val="28"/>
          <w:shd w:val="clear" w:color="auto" w:fill="FFFFFF"/>
        </w:rPr>
        <w:t>n</w:t>
      </w:r>
      <w:r w:rsidRPr="00492559">
        <w:rPr>
          <w:rFonts w:ascii="Times New Roman" w:eastAsia="Times New Roman" w:hAnsi="Times New Roman" w:cs="Times New Roman"/>
          <w:color w:val="000000"/>
          <w:sz w:val="28"/>
          <w:szCs w:val="28"/>
          <w:shd w:val="clear" w:color="auto" w:fill="FFFFFF"/>
        </w:rPr>
        <w:t>, đủ diện tích, ánh sáng, trang trí theo hướng thư viện thân thiện.</w:t>
      </w:r>
    </w:p>
    <w:p w14:paraId="54083C07" w14:textId="603F7CA7" w:rsidR="00966D1B" w:rsidRPr="00492559" w:rsidRDefault="00966D1B" w:rsidP="00B85BE8">
      <w:pPr>
        <w:spacing w:before="120" w:after="120"/>
        <w:ind w:right="60"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 xml:space="preserve">Tăng cường công tác xã hội hóa, tích cực huy động các nguồn lực tham gia xây dựng thư viện </w:t>
      </w:r>
      <w:r w:rsidR="00F01DC6">
        <w:rPr>
          <w:rFonts w:ascii="Times New Roman" w:eastAsia="Times New Roman" w:hAnsi="Times New Roman" w:cs="Times New Roman"/>
          <w:color w:val="000000"/>
          <w:sz w:val="28"/>
          <w:szCs w:val="28"/>
          <w:shd w:val="clear" w:color="auto" w:fill="FFFFFF"/>
        </w:rPr>
        <w:t xml:space="preserve">nhà </w:t>
      </w:r>
      <w:r w:rsidRPr="00492559">
        <w:rPr>
          <w:rFonts w:ascii="Times New Roman" w:eastAsia="Times New Roman" w:hAnsi="Times New Roman" w:cs="Times New Roman"/>
          <w:color w:val="000000"/>
          <w:sz w:val="28"/>
          <w:szCs w:val="28"/>
          <w:shd w:val="clear" w:color="auto" w:fill="FFFFFF"/>
        </w:rPr>
        <w:t>trường</w:t>
      </w:r>
      <w:r w:rsidR="00F01DC6">
        <w:rPr>
          <w:rFonts w:ascii="Times New Roman" w:eastAsia="Times New Roman" w:hAnsi="Times New Roman" w:cs="Times New Roman"/>
          <w:color w:val="000000"/>
          <w:sz w:val="28"/>
          <w:szCs w:val="28"/>
          <w:shd w:val="clear" w:color="auto" w:fill="FFFFFF"/>
        </w:rPr>
        <w:t xml:space="preserve"> đảm bảo diện tích theo quy định. Đầu tư trang thiết bị chuyên dùng như:</w:t>
      </w:r>
      <w:r w:rsidR="006133A2">
        <w:rPr>
          <w:rFonts w:ascii="Times New Roman" w:eastAsia="Times New Roman" w:hAnsi="Times New Roman" w:cs="Times New Roman"/>
          <w:color w:val="000000"/>
          <w:sz w:val="28"/>
          <w:szCs w:val="28"/>
          <w:shd w:val="clear" w:color="auto" w:fill="FFFFFF"/>
        </w:rPr>
        <w:t xml:space="preserve"> Máy vi tính, tủ, kệ, giá sách, bàn, ghế cho cô và trẻ hoạt động...</w:t>
      </w:r>
    </w:p>
    <w:p w14:paraId="5AF3BBBF" w14:textId="77777777" w:rsidR="00966D1B" w:rsidRPr="00492559" w:rsidRDefault="00966D1B" w:rsidP="00B85BE8">
      <w:pPr>
        <w:spacing w:before="120" w:after="120"/>
        <w:ind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b/>
          <w:bCs/>
          <w:color w:val="000000"/>
          <w:sz w:val="28"/>
          <w:szCs w:val="28"/>
          <w:shd w:val="clear" w:color="auto" w:fill="FFFFFF"/>
        </w:rPr>
        <w:t>3. Tổ ch</w:t>
      </w:r>
      <w:r w:rsidR="00F527F6">
        <w:rPr>
          <w:rFonts w:ascii="Times New Roman" w:eastAsia="Times New Roman" w:hAnsi="Times New Roman" w:cs="Times New Roman"/>
          <w:b/>
          <w:bCs/>
          <w:color w:val="000000"/>
          <w:sz w:val="28"/>
          <w:szCs w:val="28"/>
          <w:shd w:val="clear" w:color="auto" w:fill="FFFFFF"/>
        </w:rPr>
        <w:t>ức hoạt động của thư viện</w:t>
      </w:r>
    </w:p>
    <w:p w14:paraId="53767B1B" w14:textId="77777777" w:rsidR="00966D1B" w:rsidRPr="00492559" w:rsidRDefault="00966D1B" w:rsidP="00B85BE8">
      <w:pPr>
        <w:spacing w:before="120" w:after="120"/>
        <w:ind w:right="60"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Tổ chức hoạt động thư viện phong phú, thân thiện, hiệu quả với nhiều hình thức phù hợp</w:t>
      </w:r>
      <w:r w:rsidR="006762B9">
        <w:rPr>
          <w:rFonts w:ascii="Times New Roman" w:eastAsia="Times New Roman" w:hAnsi="Times New Roman" w:cs="Times New Roman"/>
          <w:color w:val="000000"/>
          <w:sz w:val="28"/>
          <w:szCs w:val="28"/>
          <w:shd w:val="clear" w:color="auto" w:fill="FFFFFF"/>
        </w:rPr>
        <w:t xml:space="preserve">, có lịch hoạt động cụ thể </w:t>
      </w:r>
      <w:r w:rsidR="006C3951">
        <w:rPr>
          <w:rFonts w:ascii="Times New Roman" w:eastAsia="Times New Roman" w:hAnsi="Times New Roman" w:cs="Times New Roman"/>
          <w:color w:val="000000"/>
          <w:sz w:val="28"/>
          <w:szCs w:val="28"/>
          <w:shd w:val="clear" w:color="auto" w:fill="FFFFFF"/>
        </w:rPr>
        <w:t>hàng</w:t>
      </w:r>
      <w:r w:rsidR="006762B9">
        <w:rPr>
          <w:rFonts w:ascii="Times New Roman" w:eastAsia="Times New Roman" w:hAnsi="Times New Roman" w:cs="Times New Roman"/>
          <w:color w:val="000000"/>
          <w:sz w:val="28"/>
          <w:szCs w:val="28"/>
          <w:shd w:val="clear" w:color="auto" w:fill="FFFFFF"/>
        </w:rPr>
        <w:t xml:space="preserve"> tuần</w:t>
      </w:r>
      <w:r w:rsidR="006C3951">
        <w:rPr>
          <w:rFonts w:ascii="Times New Roman" w:eastAsia="Times New Roman" w:hAnsi="Times New Roman" w:cs="Times New Roman"/>
          <w:color w:val="000000"/>
          <w:sz w:val="28"/>
          <w:szCs w:val="28"/>
          <w:shd w:val="clear" w:color="auto" w:fill="FFFFFF"/>
        </w:rPr>
        <w:t xml:space="preserve"> của từng khối ( Thư viện nhà trường)</w:t>
      </w:r>
      <w:r w:rsidRPr="00492559">
        <w:rPr>
          <w:rFonts w:ascii="Times New Roman" w:eastAsia="Times New Roman" w:hAnsi="Times New Roman" w:cs="Times New Roman"/>
          <w:color w:val="000000"/>
          <w:sz w:val="28"/>
          <w:szCs w:val="28"/>
          <w:shd w:val="clear" w:color="auto" w:fill="FFFFFF"/>
        </w:rPr>
        <w:t>. Tạo điều kiện thích hợp cho học sinh nghiên cứu theo sách. Hướng dẫn đọc và làm theo sách, xây dựng thói quen đọc, kỹ năng đọc, giáo dục vãn hóa đọc, tạo niềm vui cho học sinh khi đến thư viện. Tuyên truyền giới thiệu sách thường xuyên bằng nhiều hình</w:t>
      </w:r>
      <w:r w:rsidR="00773772" w:rsidRPr="00492559">
        <w:rPr>
          <w:rFonts w:ascii="Times New Roman" w:eastAsia="Times New Roman" w:hAnsi="Times New Roman" w:cs="Times New Roman"/>
          <w:color w:val="000000"/>
          <w:sz w:val="28"/>
          <w:szCs w:val="28"/>
          <w:shd w:val="clear" w:color="auto" w:fill="FFFFFF"/>
        </w:rPr>
        <w:t xml:space="preserve"> thức</w:t>
      </w:r>
      <w:r w:rsidRPr="00492559">
        <w:rPr>
          <w:rFonts w:ascii="Times New Roman" w:eastAsia="Times New Roman" w:hAnsi="Times New Roman" w:cs="Times New Roman"/>
          <w:color w:val="000000"/>
          <w:sz w:val="28"/>
          <w:szCs w:val="28"/>
          <w:shd w:val="clear" w:color="auto" w:fill="FFFFFF"/>
        </w:rPr>
        <w:t>.</w:t>
      </w:r>
    </w:p>
    <w:p w14:paraId="035DAA28" w14:textId="77777777" w:rsidR="00966D1B" w:rsidRPr="00492559" w:rsidRDefault="00966D1B" w:rsidP="00B85BE8">
      <w:pPr>
        <w:spacing w:before="120" w:after="120"/>
        <w:ind w:right="60"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lastRenderedPageBreak/>
        <w:t>Tổ chức tuyên truyền, giới thiệu sách cho trẻ vào các giờ hoạt động góc; vận động, hướng dẫn trẻ đọc và làm theo sách bằng nhiều hình thức như</w:t>
      </w:r>
      <w:r w:rsidR="00773772" w:rsidRPr="00492559">
        <w:rPr>
          <w:rFonts w:ascii="Times New Roman" w:eastAsia="Times New Roman" w:hAnsi="Times New Roman" w:cs="Times New Roman"/>
          <w:color w:val="000000"/>
          <w:sz w:val="28"/>
          <w:szCs w:val="28"/>
          <w:shd w:val="clear" w:color="auto" w:fill="FFFFFF"/>
        </w:rPr>
        <w:t>: triển lãm, trưng bày sách,</w:t>
      </w:r>
      <w:r w:rsidRPr="00492559">
        <w:rPr>
          <w:rFonts w:ascii="Times New Roman" w:eastAsia="Times New Roman" w:hAnsi="Times New Roman" w:cs="Times New Roman"/>
          <w:color w:val="000000"/>
          <w:sz w:val="28"/>
          <w:szCs w:val="28"/>
          <w:shd w:val="clear" w:color="auto" w:fill="FFFFFF"/>
        </w:rPr>
        <w:t xml:space="preserve"> kể chuyện</w:t>
      </w:r>
      <w:r w:rsidR="00773772" w:rsidRPr="00492559">
        <w:rPr>
          <w:rFonts w:ascii="Times New Roman" w:eastAsia="Times New Roman" w:hAnsi="Times New Roman" w:cs="Times New Roman"/>
          <w:color w:val="000000"/>
          <w:sz w:val="28"/>
          <w:szCs w:val="28"/>
          <w:shd w:val="clear" w:color="auto" w:fill="FFFFFF"/>
        </w:rPr>
        <w:t xml:space="preserve"> theo tranh</w:t>
      </w:r>
      <w:r w:rsidRPr="00492559">
        <w:rPr>
          <w:rFonts w:ascii="Times New Roman" w:eastAsia="Times New Roman" w:hAnsi="Times New Roman" w:cs="Times New Roman"/>
          <w:color w:val="000000"/>
          <w:sz w:val="28"/>
          <w:szCs w:val="28"/>
          <w:shd w:val="clear" w:color="auto" w:fill="FFFFFF"/>
        </w:rPr>
        <w:t>, giới thiệu sách</w:t>
      </w:r>
      <w:r w:rsidR="00F527F6">
        <w:rPr>
          <w:rFonts w:ascii="Times New Roman" w:eastAsia="Times New Roman" w:hAnsi="Times New Roman" w:cs="Times New Roman"/>
          <w:color w:val="000000"/>
          <w:sz w:val="28"/>
          <w:szCs w:val="28"/>
          <w:shd w:val="clear" w:color="auto" w:fill="FFFFFF"/>
        </w:rPr>
        <w:t xml:space="preserve"> </w:t>
      </w:r>
      <w:r w:rsidR="00773772" w:rsidRPr="00492559">
        <w:rPr>
          <w:rFonts w:ascii="Times New Roman" w:eastAsia="Times New Roman" w:hAnsi="Times New Roman" w:cs="Times New Roman"/>
          <w:color w:val="000000"/>
          <w:sz w:val="28"/>
          <w:szCs w:val="28"/>
          <w:shd w:val="clear" w:color="auto" w:fill="FFFFFF"/>
        </w:rPr>
        <w:t>tiết đọc thư viện</w:t>
      </w:r>
      <w:r w:rsidRPr="00492559">
        <w:rPr>
          <w:rFonts w:ascii="Times New Roman" w:eastAsia="Times New Roman" w:hAnsi="Times New Roman" w:cs="Times New Roman"/>
          <w:color w:val="000000"/>
          <w:sz w:val="28"/>
          <w:szCs w:val="28"/>
          <w:shd w:val="clear" w:color="auto" w:fill="FFFFFF"/>
        </w:rPr>
        <w:t>…</w:t>
      </w:r>
    </w:p>
    <w:p w14:paraId="3B5570DC" w14:textId="275213B0" w:rsidR="00966D1B" w:rsidRPr="00492559" w:rsidRDefault="00FD1306" w:rsidP="00B85BE8">
      <w:pPr>
        <w:spacing w:before="120" w:after="120"/>
        <w:ind w:right="60"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Tổ chức cho trẻ</w:t>
      </w:r>
      <w:r w:rsidR="00966D1B" w:rsidRPr="00492559">
        <w:rPr>
          <w:rFonts w:ascii="Times New Roman" w:eastAsia="Times New Roman" w:hAnsi="Times New Roman" w:cs="Times New Roman"/>
          <w:color w:val="000000"/>
          <w:sz w:val="28"/>
          <w:szCs w:val="28"/>
          <w:shd w:val="clear" w:color="auto" w:fill="FFFFFF"/>
        </w:rPr>
        <w:t xml:space="preserve"> </w:t>
      </w:r>
      <w:r w:rsidR="004E7383">
        <w:rPr>
          <w:rFonts w:ascii="Times New Roman" w:eastAsia="Times New Roman" w:hAnsi="Times New Roman" w:cs="Times New Roman"/>
          <w:color w:val="000000"/>
          <w:sz w:val="28"/>
          <w:szCs w:val="28"/>
          <w:shd w:val="clear" w:color="auto" w:fill="FFFFFF"/>
        </w:rPr>
        <w:t>hoạt động</w:t>
      </w:r>
      <w:r w:rsidR="004E7383" w:rsidRPr="00492559">
        <w:rPr>
          <w:rFonts w:ascii="Times New Roman" w:eastAsia="Times New Roman" w:hAnsi="Times New Roman" w:cs="Times New Roman"/>
          <w:color w:val="000000"/>
          <w:sz w:val="28"/>
          <w:szCs w:val="28"/>
          <w:shd w:val="clear" w:color="auto" w:fill="FFFFFF"/>
        </w:rPr>
        <w:t xml:space="preserve"> </w:t>
      </w:r>
      <w:r w:rsidR="00966D1B" w:rsidRPr="00492559">
        <w:rPr>
          <w:rFonts w:ascii="Times New Roman" w:eastAsia="Times New Roman" w:hAnsi="Times New Roman" w:cs="Times New Roman"/>
          <w:color w:val="000000"/>
          <w:sz w:val="28"/>
          <w:szCs w:val="28"/>
          <w:shd w:val="clear" w:color="auto" w:fill="FFFFFF"/>
        </w:rPr>
        <w:t>góc thư viện</w:t>
      </w:r>
      <w:r>
        <w:rPr>
          <w:rFonts w:ascii="Times New Roman" w:eastAsia="Times New Roman" w:hAnsi="Times New Roman" w:cs="Times New Roman"/>
          <w:color w:val="000000"/>
          <w:sz w:val="28"/>
          <w:szCs w:val="28"/>
          <w:shd w:val="clear" w:color="auto" w:fill="FFFFFF"/>
        </w:rPr>
        <w:t xml:space="preserve"> 1</w:t>
      </w:r>
      <w:r w:rsidR="004E7383">
        <w:rPr>
          <w:rFonts w:ascii="Times New Roman" w:eastAsia="Times New Roman" w:hAnsi="Times New Roman" w:cs="Times New Roman"/>
          <w:color w:val="000000"/>
          <w:sz w:val="28"/>
          <w:szCs w:val="28"/>
          <w:shd w:val="clear" w:color="auto" w:fill="FFFFFF"/>
        </w:rPr>
        <w:t xml:space="preserve"> lần</w:t>
      </w:r>
      <w:r>
        <w:rPr>
          <w:rFonts w:ascii="Times New Roman" w:eastAsia="Times New Roman" w:hAnsi="Times New Roman" w:cs="Times New Roman"/>
          <w:color w:val="000000"/>
          <w:sz w:val="28"/>
          <w:szCs w:val="28"/>
          <w:shd w:val="clear" w:color="auto" w:fill="FFFFFF"/>
        </w:rPr>
        <w:t xml:space="preserve"> /1 tháng qua đó giáo dục trẻ biết </w:t>
      </w:r>
      <w:r w:rsidR="00966D1B" w:rsidRPr="00492559">
        <w:rPr>
          <w:rFonts w:ascii="Times New Roman" w:eastAsia="Times New Roman" w:hAnsi="Times New Roman" w:cs="Times New Roman"/>
          <w:color w:val="000000"/>
          <w:sz w:val="28"/>
          <w:szCs w:val="28"/>
          <w:shd w:val="clear" w:color="auto" w:fill="FFFFFF"/>
        </w:rPr>
        <w:t>yêu</w:t>
      </w:r>
      <w:r w:rsidRPr="00FD1306">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quý</w:t>
      </w:r>
      <w:r w:rsidR="00966D1B" w:rsidRPr="00492559">
        <w:rPr>
          <w:rFonts w:ascii="Times New Roman" w:eastAsia="Times New Roman" w:hAnsi="Times New Roman" w:cs="Times New Roman"/>
          <w:color w:val="000000"/>
          <w:sz w:val="28"/>
          <w:szCs w:val="28"/>
          <w:shd w:val="clear" w:color="auto" w:fill="FFFFFF"/>
        </w:rPr>
        <w:t xml:space="preserve">, </w:t>
      </w:r>
      <w:r w:rsidR="004E7383" w:rsidRPr="00492559">
        <w:rPr>
          <w:rFonts w:ascii="Times New Roman" w:eastAsia="Times New Roman" w:hAnsi="Times New Roman" w:cs="Times New Roman"/>
          <w:color w:val="000000"/>
          <w:sz w:val="28"/>
          <w:szCs w:val="28"/>
          <w:shd w:val="clear" w:color="auto" w:fill="FFFFFF"/>
        </w:rPr>
        <w:t>giữ gìn</w:t>
      </w:r>
      <w:r w:rsidR="004E7383" w:rsidRPr="00FD1306">
        <w:rPr>
          <w:rFonts w:ascii="Times New Roman" w:eastAsia="Times New Roman" w:hAnsi="Times New Roman" w:cs="Times New Roman"/>
          <w:color w:val="000000"/>
          <w:sz w:val="28"/>
          <w:szCs w:val="28"/>
          <w:shd w:val="clear" w:color="auto" w:fill="FFFFFF"/>
        </w:rPr>
        <w:t xml:space="preserve"> </w:t>
      </w:r>
      <w:r w:rsidR="004E7383">
        <w:rPr>
          <w:rFonts w:ascii="Times New Roman" w:eastAsia="Times New Roman" w:hAnsi="Times New Roman" w:cs="Times New Roman"/>
          <w:color w:val="000000"/>
          <w:sz w:val="28"/>
          <w:szCs w:val="28"/>
          <w:shd w:val="clear" w:color="auto" w:fill="FFFFFF"/>
        </w:rPr>
        <w:t>và bảo vệ</w:t>
      </w:r>
      <w:r w:rsidR="004E7383" w:rsidRPr="00492559">
        <w:rPr>
          <w:rFonts w:ascii="Times New Roman" w:eastAsia="Times New Roman" w:hAnsi="Times New Roman" w:cs="Times New Roman"/>
          <w:color w:val="000000"/>
          <w:sz w:val="28"/>
          <w:szCs w:val="28"/>
          <w:shd w:val="clear" w:color="auto" w:fill="FFFFFF"/>
        </w:rPr>
        <w:t xml:space="preserve"> sách</w:t>
      </w:r>
      <w:r w:rsidR="004E7383">
        <w:rPr>
          <w:rFonts w:ascii="Times New Roman" w:eastAsia="Times New Roman" w:hAnsi="Times New Roman" w:cs="Times New Roman"/>
          <w:color w:val="000000"/>
          <w:sz w:val="28"/>
          <w:szCs w:val="28"/>
          <w:shd w:val="clear" w:color="auto" w:fill="FFFFFF"/>
        </w:rPr>
        <w:t>, rèn kỹ năng</w:t>
      </w:r>
      <w:r>
        <w:rPr>
          <w:rFonts w:ascii="Times New Roman" w:eastAsia="Times New Roman" w:hAnsi="Times New Roman" w:cs="Times New Roman"/>
          <w:color w:val="000000"/>
          <w:sz w:val="28"/>
          <w:szCs w:val="28"/>
          <w:shd w:val="clear" w:color="auto" w:fill="FFFFFF"/>
        </w:rPr>
        <w:t xml:space="preserve"> mở sách</w:t>
      </w:r>
      <w:r w:rsidR="004E7383">
        <w:rPr>
          <w:rFonts w:ascii="Times New Roman" w:eastAsia="Times New Roman" w:hAnsi="Times New Roman" w:cs="Times New Roman"/>
          <w:color w:val="000000"/>
          <w:sz w:val="28"/>
          <w:szCs w:val="28"/>
          <w:shd w:val="clear" w:color="auto" w:fill="FFFFFF"/>
        </w:rPr>
        <w:t>.</w:t>
      </w:r>
    </w:p>
    <w:p w14:paraId="57D787D4" w14:textId="77777777" w:rsidR="00966D1B" w:rsidRDefault="00966D1B" w:rsidP="00B85BE8">
      <w:pPr>
        <w:spacing w:before="120" w:after="120"/>
        <w:ind w:right="60" w:firstLine="720"/>
        <w:jc w:val="both"/>
        <w:rPr>
          <w:rFonts w:ascii="Times New Roman" w:eastAsia="Times New Roman" w:hAnsi="Times New Roman" w:cs="Times New Roman"/>
          <w:color w:val="000000"/>
          <w:sz w:val="28"/>
          <w:szCs w:val="28"/>
          <w:shd w:val="clear" w:color="auto" w:fill="FFFFFF"/>
        </w:rPr>
      </w:pPr>
      <w:r w:rsidRPr="00492559">
        <w:rPr>
          <w:rFonts w:ascii="Times New Roman" w:eastAsia="Times New Roman" w:hAnsi="Times New Roman" w:cs="Times New Roman"/>
          <w:color w:val="000000"/>
          <w:sz w:val="28"/>
          <w:szCs w:val="28"/>
          <w:shd w:val="clear" w:color="auto" w:fill="FFFFFF"/>
        </w:rPr>
        <w:t>Phối hợp tổ chức “Tuần lễ hưởng ứng học tập suốt đời”; Ngày Hội đọc sách bằng nhiều hình thức đa dạng, phong phú. Lựa chọn các hoạt động mang tính lan toả tới các thành viên trong toàn xã hội hường ứng tham gia.</w:t>
      </w:r>
    </w:p>
    <w:p w14:paraId="0282BD0A" w14:textId="6A18C9D5" w:rsidR="00F95A52" w:rsidRPr="00492559" w:rsidRDefault="00F95A52" w:rsidP="00B85BE8">
      <w:pPr>
        <w:spacing w:before="120" w:after="120"/>
        <w:ind w:right="60"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shd w:val="clear" w:color="auto" w:fill="FFFFFF"/>
        </w:rPr>
        <w:t>Riêng các nhóm lớp phải có góc thư viện. Khuyến khích giáo viên dành thời gian đọc sách, kể chuyện cho trẻ, tích cực sử dụng phương tiện dạy học kỹ thuật số (băng, đĩa,...) để trẻ được tiếp xúc với sách thường xuyên hơn.</w:t>
      </w:r>
    </w:p>
    <w:p w14:paraId="6C9AE71F" w14:textId="77777777" w:rsidR="00966D1B" w:rsidRPr="00492559" w:rsidRDefault="00492559" w:rsidP="00B85BE8">
      <w:pPr>
        <w:spacing w:before="120" w:after="120"/>
        <w:ind w:right="60"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shd w:val="clear" w:color="auto" w:fill="FFFFFF"/>
        </w:rPr>
        <w:t>4</w:t>
      </w:r>
      <w:r w:rsidR="00966D1B" w:rsidRPr="00492559">
        <w:rPr>
          <w:rFonts w:ascii="Times New Roman" w:eastAsia="Times New Roman" w:hAnsi="Times New Roman" w:cs="Times New Roman"/>
          <w:b/>
          <w:bCs/>
          <w:color w:val="000000"/>
          <w:sz w:val="28"/>
          <w:szCs w:val="28"/>
          <w:shd w:val="clear" w:color="auto" w:fill="FFFFFF"/>
        </w:rPr>
        <w:t>.</w:t>
      </w:r>
      <w:r w:rsidR="00773772" w:rsidRPr="00492559">
        <w:rPr>
          <w:rFonts w:ascii="Times New Roman" w:eastAsia="Times New Roman" w:hAnsi="Times New Roman" w:cs="Times New Roman"/>
          <w:b/>
          <w:bCs/>
          <w:color w:val="000000"/>
          <w:sz w:val="28"/>
          <w:szCs w:val="28"/>
          <w:shd w:val="clear" w:color="auto" w:fill="FFFFFF"/>
        </w:rPr>
        <w:t xml:space="preserve"> </w:t>
      </w:r>
      <w:r w:rsidR="00F95A52">
        <w:rPr>
          <w:rFonts w:ascii="Times New Roman" w:eastAsia="Times New Roman" w:hAnsi="Times New Roman" w:cs="Times New Roman"/>
          <w:b/>
          <w:bCs/>
          <w:color w:val="000000"/>
          <w:sz w:val="28"/>
          <w:szCs w:val="28"/>
          <w:shd w:val="clear" w:color="auto" w:fill="FFFFFF"/>
        </w:rPr>
        <w:t xml:space="preserve">Công tác </w:t>
      </w:r>
      <w:r w:rsidR="00E7505A">
        <w:rPr>
          <w:rFonts w:ascii="Times New Roman" w:eastAsia="Times New Roman" w:hAnsi="Times New Roman" w:cs="Times New Roman"/>
          <w:b/>
          <w:bCs/>
          <w:color w:val="000000"/>
          <w:sz w:val="28"/>
          <w:szCs w:val="28"/>
          <w:shd w:val="clear" w:color="auto" w:fill="FFFFFF"/>
        </w:rPr>
        <w:t>tuyên truyền</w:t>
      </w:r>
    </w:p>
    <w:p w14:paraId="0DA17CD7" w14:textId="68DCDF0C" w:rsidR="00966D1B" w:rsidRDefault="00966D1B" w:rsidP="00B85BE8">
      <w:pPr>
        <w:spacing w:before="120" w:after="120"/>
        <w:ind w:right="60" w:firstLine="720"/>
        <w:jc w:val="both"/>
        <w:rPr>
          <w:rFonts w:ascii="Times New Roman" w:eastAsia="Times New Roman" w:hAnsi="Times New Roman" w:cs="Times New Roman"/>
          <w:color w:val="000000"/>
          <w:sz w:val="28"/>
          <w:szCs w:val="28"/>
          <w:shd w:val="clear" w:color="auto" w:fill="FFFFFF"/>
        </w:rPr>
      </w:pPr>
      <w:r w:rsidRPr="00492559">
        <w:rPr>
          <w:rFonts w:ascii="Times New Roman" w:eastAsia="Times New Roman" w:hAnsi="Times New Roman" w:cs="Times New Roman"/>
          <w:color w:val="000000"/>
          <w:sz w:val="28"/>
          <w:szCs w:val="28"/>
          <w:shd w:val="clear" w:color="auto" w:fill="FFFFFF"/>
        </w:rPr>
        <w:t>Đẩy mạnh công tác tuyên truyền nhằm nâng cao nhận thức của cán bộ quản lý, giáo viên, học sinh, cha mẹ học sinh và cộng đồng về tác dụng, vai trò, ý nghĩa của việc đọc sách, chung tay xây dựng hệ thống thư viện trường học</w:t>
      </w:r>
      <w:r w:rsidR="00665243">
        <w:rPr>
          <w:rFonts w:ascii="Times New Roman" w:eastAsia="Times New Roman" w:hAnsi="Times New Roman" w:cs="Times New Roman"/>
          <w:color w:val="000000"/>
          <w:sz w:val="28"/>
          <w:szCs w:val="28"/>
          <w:shd w:val="clear" w:color="auto" w:fill="FFFFFF"/>
        </w:rPr>
        <w:t xml:space="preserve"> thêm phong phú về chủng loại</w:t>
      </w:r>
      <w:r w:rsidRPr="00492559">
        <w:rPr>
          <w:rFonts w:ascii="Times New Roman" w:eastAsia="Times New Roman" w:hAnsi="Times New Roman" w:cs="Times New Roman"/>
          <w:color w:val="000000"/>
          <w:sz w:val="28"/>
          <w:szCs w:val="28"/>
          <w:shd w:val="clear" w:color="auto" w:fill="FFFFFF"/>
        </w:rPr>
        <w:t xml:space="preserve">. Tăng cường giáo dục kỹ năng </w:t>
      </w:r>
      <w:r w:rsidR="003F6D4C">
        <w:rPr>
          <w:rFonts w:ascii="Times New Roman" w:eastAsia="Times New Roman" w:hAnsi="Times New Roman" w:cs="Times New Roman"/>
          <w:color w:val="000000"/>
          <w:sz w:val="28"/>
          <w:szCs w:val="28"/>
          <w:shd w:val="clear" w:color="auto" w:fill="FFFFFF"/>
        </w:rPr>
        <w:t xml:space="preserve">làm quen với sách </w:t>
      </w:r>
      <w:r w:rsidRPr="00492559">
        <w:rPr>
          <w:rFonts w:ascii="Times New Roman" w:eastAsia="Times New Roman" w:hAnsi="Times New Roman" w:cs="Times New Roman"/>
          <w:color w:val="000000"/>
          <w:sz w:val="28"/>
          <w:szCs w:val="28"/>
          <w:shd w:val="clear" w:color="auto" w:fill="FFFFFF"/>
        </w:rPr>
        <w:t>cho học sinh.</w:t>
      </w:r>
      <w:r w:rsidR="003F6D4C">
        <w:rPr>
          <w:rFonts w:ascii="Times New Roman" w:eastAsia="Times New Roman" w:hAnsi="Times New Roman" w:cs="Times New Roman"/>
          <w:color w:val="000000"/>
          <w:sz w:val="28"/>
          <w:szCs w:val="28"/>
          <w:shd w:val="clear" w:color="auto" w:fill="FFFFFF"/>
        </w:rPr>
        <w:t xml:space="preserve"> Cho trẻ làm</w:t>
      </w:r>
      <w:r w:rsidRPr="00492559">
        <w:rPr>
          <w:rFonts w:ascii="Times New Roman" w:eastAsia="Times New Roman" w:hAnsi="Times New Roman" w:cs="Times New Roman"/>
          <w:color w:val="000000"/>
          <w:sz w:val="28"/>
          <w:szCs w:val="28"/>
          <w:shd w:val="clear" w:color="auto" w:fill="FFFFFF"/>
        </w:rPr>
        <w:t xml:space="preserve"> quen </w:t>
      </w:r>
      <w:r w:rsidR="003F6D4C">
        <w:rPr>
          <w:rFonts w:ascii="Times New Roman" w:eastAsia="Times New Roman" w:hAnsi="Times New Roman" w:cs="Times New Roman"/>
          <w:color w:val="000000"/>
          <w:sz w:val="28"/>
          <w:szCs w:val="28"/>
          <w:shd w:val="clear" w:color="auto" w:fill="FFFFFF"/>
        </w:rPr>
        <w:t xml:space="preserve">cách </w:t>
      </w:r>
      <w:r w:rsidRPr="00492559">
        <w:rPr>
          <w:rFonts w:ascii="Times New Roman" w:eastAsia="Times New Roman" w:hAnsi="Times New Roman" w:cs="Times New Roman"/>
          <w:color w:val="000000"/>
          <w:sz w:val="28"/>
          <w:szCs w:val="28"/>
          <w:shd w:val="clear" w:color="auto" w:fill="FFFFFF"/>
        </w:rPr>
        <w:t xml:space="preserve">đọc sách </w:t>
      </w:r>
      <w:r w:rsidR="003F6D4C">
        <w:rPr>
          <w:rFonts w:ascii="Times New Roman" w:eastAsia="Times New Roman" w:hAnsi="Times New Roman" w:cs="Times New Roman"/>
          <w:color w:val="000000"/>
          <w:sz w:val="28"/>
          <w:szCs w:val="28"/>
          <w:shd w:val="clear" w:color="auto" w:fill="FFFFFF"/>
        </w:rPr>
        <w:t>theo hướng từ trái sang phải, từ trên xuống dưới</w:t>
      </w:r>
      <w:r w:rsidRPr="00492559">
        <w:rPr>
          <w:rFonts w:ascii="Times New Roman" w:eastAsia="Times New Roman" w:hAnsi="Times New Roman" w:cs="Times New Roman"/>
          <w:color w:val="000000"/>
          <w:sz w:val="28"/>
          <w:szCs w:val="28"/>
          <w:shd w:val="clear" w:color="auto" w:fill="FFFFFF"/>
        </w:rPr>
        <w:t>.</w:t>
      </w:r>
      <w:r w:rsidR="003F6D4C" w:rsidRPr="003F6D4C">
        <w:rPr>
          <w:rFonts w:ascii="Times New Roman" w:eastAsia="Times New Roman" w:hAnsi="Times New Roman" w:cs="Times New Roman"/>
          <w:color w:val="000000"/>
          <w:sz w:val="28"/>
          <w:szCs w:val="28"/>
          <w:shd w:val="clear" w:color="auto" w:fill="FFFFFF"/>
        </w:rPr>
        <w:t xml:space="preserve"> </w:t>
      </w:r>
      <w:r w:rsidR="003F6D4C" w:rsidRPr="00492559">
        <w:rPr>
          <w:rFonts w:ascii="Times New Roman" w:eastAsia="Times New Roman" w:hAnsi="Times New Roman" w:cs="Times New Roman"/>
          <w:color w:val="000000"/>
          <w:sz w:val="28"/>
          <w:szCs w:val="28"/>
          <w:shd w:val="clear" w:color="auto" w:fill="FFFFFF"/>
        </w:rPr>
        <w:t>Hình thành th</w:t>
      </w:r>
      <w:r w:rsidR="003F6D4C">
        <w:rPr>
          <w:rFonts w:ascii="Times New Roman" w:eastAsia="Times New Roman" w:hAnsi="Times New Roman" w:cs="Times New Roman"/>
          <w:color w:val="000000"/>
          <w:sz w:val="28"/>
          <w:szCs w:val="28"/>
          <w:shd w:val="clear" w:color="auto" w:fill="FFFFFF"/>
        </w:rPr>
        <w:t>ó</w:t>
      </w:r>
      <w:r w:rsidR="003F6D4C" w:rsidRPr="00492559">
        <w:rPr>
          <w:rFonts w:ascii="Times New Roman" w:eastAsia="Times New Roman" w:hAnsi="Times New Roman" w:cs="Times New Roman"/>
          <w:color w:val="000000"/>
          <w:sz w:val="28"/>
          <w:szCs w:val="28"/>
          <w:shd w:val="clear" w:color="auto" w:fill="FFFFFF"/>
        </w:rPr>
        <w:t>i</w:t>
      </w:r>
      <w:r w:rsidR="003F6D4C">
        <w:rPr>
          <w:rFonts w:ascii="Times New Roman" w:eastAsia="Times New Roman" w:hAnsi="Times New Roman" w:cs="Times New Roman"/>
          <w:color w:val="000000"/>
          <w:sz w:val="28"/>
          <w:szCs w:val="28"/>
          <w:shd w:val="clear" w:color="auto" w:fill="FFFFFF"/>
        </w:rPr>
        <w:t xml:space="preserve"> giữ gìn và bảo vệ sách.</w:t>
      </w:r>
    </w:p>
    <w:p w14:paraId="073EEFCB" w14:textId="77777777" w:rsidR="00F95A52" w:rsidRDefault="00F95A52" w:rsidP="00B85BE8">
      <w:pPr>
        <w:spacing w:before="120" w:after="120"/>
        <w:ind w:right="60"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Làm tốt công tác tham mưu với các cấp lãnh đạo, các nhà hảo tâm trên địa bàn hỗ trợ kinh phí xây dựng phòng thư viên</w:t>
      </w:r>
      <w:r w:rsidR="00546572">
        <w:rPr>
          <w:rFonts w:ascii="Times New Roman" w:eastAsia="Times New Roman" w:hAnsi="Times New Roman" w:cs="Times New Roman"/>
          <w:color w:val="000000"/>
          <w:sz w:val="28"/>
          <w:szCs w:val="28"/>
          <w:shd w:val="clear" w:color="auto" w:fill="FFFFFF"/>
        </w:rPr>
        <w:t xml:space="preserve"> nhà trường</w:t>
      </w:r>
      <w:r>
        <w:rPr>
          <w:rFonts w:ascii="Times New Roman" w:eastAsia="Times New Roman" w:hAnsi="Times New Roman" w:cs="Times New Roman"/>
          <w:color w:val="000000"/>
          <w:sz w:val="28"/>
          <w:szCs w:val="28"/>
          <w:shd w:val="clear" w:color="auto" w:fill="FFFFFF"/>
        </w:rPr>
        <w:t xml:space="preserve"> </w:t>
      </w:r>
      <w:r w:rsidR="00B63B69">
        <w:rPr>
          <w:rFonts w:ascii="Times New Roman" w:eastAsia="Times New Roman" w:hAnsi="Times New Roman" w:cs="Times New Roman"/>
          <w:color w:val="000000"/>
          <w:sz w:val="28"/>
          <w:szCs w:val="28"/>
          <w:shd w:val="clear" w:color="auto" w:fill="FFFFFF"/>
        </w:rPr>
        <w:t xml:space="preserve">đảm bảo theo quy định </w:t>
      </w:r>
      <w:r>
        <w:rPr>
          <w:rFonts w:ascii="Times New Roman" w:eastAsia="Times New Roman" w:hAnsi="Times New Roman" w:cs="Times New Roman"/>
          <w:color w:val="000000"/>
          <w:sz w:val="28"/>
          <w:szCs w:val="28"/>
          <w:shd w:val="clear" w:color="auto" w:fill="FFFFFF"/>
        </w:rPr>
        <w:t>để hàng ngày cô và trẻ thực hiện các hoạt động thư viên chuyên nghiệp và hiệu quả hơn.</w:t>
      </w:r>
    </w:p>
    <w:p w14:paraId="1481EE41" w14:textId="77777777" w:rsidR="00F527F6" w:rsidRPr="00F527F6" w:rsidRDefault="00F527F6" w:rsidP="00B85BE8">
      <w:pPr>
        <w:spacing w:before="120" w:after="120"/>
        <w:ind w:right="60" w:firstLine="720"/>
        <w:jc w:val="both"/>
        <w:rPr>
          <w:rFonts w:ascii="Times New Roman" w:eastAsia="Times New Roman" w:hAnsi="Times New Roman" w:cs="Times New Roman"/>
          <w:b/>
          <w:color w:val="000000"/>
          <w:sz w:val="28"/>
          <w:szCs w:val="28"/>
          <w:shd w:val="clear" w:color="auto" w:fill="FFFFFF"/>
        </w:rPr>
      </w:pPr>
      <w:r w:rsidRPr="00F527F6">
        <w:rPr>
          <w:rFonts w:ascii="Times New Roman" w:eastAsia="Times New Roman" w:hAnsi="Times New Roman" w:cs="Times New Roman"/>
          <w:b/>
          <w:color w:val="000000"/>
          <w:sz w:val="28"/>
          <w:szCs w:val="28"/>
          <w:shd w:val="clear" w:color="auto" w:fill="FFFFFF"/>
        </w:rPr>
        <w:t>5. Công tác quản lý thư viện</w:t>
      </w:r>
    </w:p>
    <w:p w14:paraId="579DED3B" w14:textId="77777777" w:rsidR="00F527F6" w:rsidRDefault="00F527F6" w:rsidP="00B85BE8">
      <w:pPr>
        <w:spacing w:before="120" w:after="120"/>
        <w:ind w:right="60"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Các nhóm, lớp làm tốt công tác quản lý và hoạt động góc thư viện của lớp mình, Làm tốt công tác phối hợp với phụ huynh ủng hộ truyện tranh, sách báo cho trẻ</w:t>
      </w:r>
    </w:p>
    <w:p w14:paraId="60A2E46C" w14:textId="77777777" w:rsidR="00F527F6" w:rsidRDefault="00E7505A" w:rsidP="00B85BE8">
      <w:pPr>
        <w:spacing w:before="120" w:after="120"/>
        <w:ind w:right="60"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Thư viện của trường g</w:t>
      </w:r>
      <w:r w:rsidR="00F527F6">
        <w:rPr>
          <w:rFonts w:ascii="Times New Roman" w:eastAsia="Times New Roman" w:hAnsi="Times New Roman" w:cs="Times New Roman"/>
          <w:color w:val="000000"/>
          <w:sz w:val="28"/>
          <w:szCs w:val="28"/>
          <w:shd w:val="clear" w:color="auto" w:fill="FFFFFF"/>
        </w:rPr>
        <w:t>iao cho giáo viên phụ trách thư viện sắp xếp đồ dùng, tài liệu, học liệu một cách khoa học thuận tiện cho việc sử dụng của giáo viên và của trẻ.</w:t>
      </w:r>
    </w:p>
    <w:p w14:paraId="6421E3F7" w14:textId="77777777" w:rsidR="00F527F6" w:rsidRDefault="00F527F6" w:rsidP="00B85BE8">
      <w:pPr>
        <w:spacing w:before="120" w:after="120"/>
        <w:ind w:right="60"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Quản lý phòng thư viện một cách hiệu quả</w:t>
      </w:r>
      <w:r w:rsidR="00E7505A">
        <w:rPr>
          <w:rFonts w:ascii="Times New Roman" w:eastAsia="Times New Roman" w:hAnsi="Times New Roman" w:cs="Times New Roman"/>
          <w:color w:val="000000"/>
          <w:sz w:val="28"/>
          <w:szCs w:val="28"/>
          <w:shd w:val="clear" w:color="auto" w:fill="FFFFFF"/>
        </w:rPr>
        <w:t xml:space="preserve"> đúng </w:t>
      </w:r>
      <w:r w:rsidR="00546572">
        <w:rPr>
          <w:rFonts w:ascii="Times New Roman" w:eastAsia="Times New Roman" w:hAnsi="Times New Roman" w:cs="Times New Roman"/>
          <w:color w:val="000000"/>
          <w:sz w:val="28"/>
          <w:szCs w:val="28"/>
          <w:shd w:val="clear" w:color="auto" w:fill="FFFFFF"/>
        </w:rPr>
        <w:t>mục đích</w:t>
      </w:r>
      <w:r w:rsidR="00E7505A">
        <w:rPr>
          <w:rFonts w:ascii="Times New Roman" w:eastAsia="Times New Roman" w:hAnsi="Times New Roman" w:cs="Times New Roman"/>
          <w:color w:val="000000"/>
          <w:sz w:val="28"/>
          <w:szCs w:val="28"/>
          <w:shd w:val="clear" w:color="auto" w:fill="FFFFFF"/>
        </w:rPr>
        <w:t>.</w:t>
      </w:r>
    </w:p>
    <w:p w14:paraId="7C1B04A4" w14:textId="74936891" w:rsidR="00D42FF3" w:rsidRDefault="00D42FF3" w:rsidP="00B85BE8">
      <w:pPr>
        <w:spacing w:before="120" w:after="120"/>
        <w:ind w:right="60"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Thiết lập hồ sơ thư viện đầy đủ theo quy định.</w:t>
      </w:r>
    </w:p>
    <w:p w14:paraId="2FDA7ED8" w14:textId="77777777" w:rsidR="00B85BE8" w:rsidRPr="00492559" w:rsidRDefault="00B85BE8" w:rsidP="00B85BE8">
      <w:pPr>
        <w:spacing w:before="120" w:after="120"/>
        <w:ind w:right="60" w:firstLine="720"/>
        <w:jc w:val="both"/>
        <w:rPr>
          <w:rFonts w:ascii="Times New Roman" w:eastAsia="Times New Roman" w:hAnsi="Times New Roman" w:cs="Times New Roman"/>
          <w:color w:val="333333"/>
          <w:sz w:val="28"/>
          <w:szCs w:val="28"/>
        </w:rPr>
      </w:pPr>
    </w:p>
    <w:p w14:paraId="033367AE" w14:textId="77777777" w:rsidR="00966D1B" w:rsidRPr="00492559" w:rsidRDefault="00492559" w:rsidP="00B85BE8">
      <w:pPr>
        <w:spacing w:before="120" w:after="120"/>
        <w:ind w:left="15" w:firstLine="720"/>
        <w:jc w:val="both"/>
        <w:rPr>
          <w:rFonts w:ascii="Times New Roman" w:eastAsia="Times New Roman" w:hAnsi="Times New Roman" w:cs="Times New Roman"/>
          <w:b/>
          <w:color w:val="333333"/>
          <w:sz w:val="28"/>
          <w:szCs w:val="28"/>
        </w:rPr>
      </w:pPr>
      <w:r w:rsidRPr="00492559">
        <w:rPr>
          <w:rFonts w:ascii="Times New Roman" w:eastAsia="Times New Roman" w:hAnsi="Times New Roman" w:cs="Times New Roman"/>
          <w:b/>
          <w:color w:val="000000"/>
          <w:sz w:val="28"/>
          <w:szCs w:val="28"/>
          <w:shd w:val="clear" w:color="auto" w:fill="FFFFFF"/>
        </w:rPr>
        <w:lastRenderedPageBreak/>
        <w:t>IV</w:t>
      </w:r>
      <w:r w:rsidR="00966D1B" w:rsidRPr="00492559">
        <w:rPr>
          <w:rFonts w:ascii="Times New Roman" w:eastAsia="Times New Roman" w:hAnsi="Times New Roman" w:cs="Times New Roman"/>
          <w:b/>
          <w:color w:val="000000"/>
          <w:sz w:val="28"/>
          <w:szCs w:val="28"/>
          <w:shd w:val="clear" w:color="auto" w:fill="FFFFFF"/>
        </w:rPr>
        <w:t>. TỔ CHỨC THỰC HIỆN</w:t>
      </w:r>
    </w:p>
    <w:p w14:paraId="661D35BB" w14:textId="77777777" w:rsidR="00966D1B" w:rsidRPr="00492559" w:rsidRDefault="00966D1B" w:rsidP="00B85BE8">
      <w:pPr>
        <w:spacing w:before="120" w:after="120"/>
        <w:ind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b/>
          <w:bCs/>
          <w:color w:val="000000"/>
          <w:sz w:val="28"/>
          <w:szCs w:val="28"/>
        </w:rPr>
        <w:t> </w:t>
      </w:r>
      <w:r w:rsidR="006D1EB6">
        <w:rPr>
          <w:rFonts w:ascii="Times New Roman" w:eastAsia="Times New Roman" w:hAnsi="Times New Roman" w:cs="Times New Roman"/>
          <w:color w:val="000000"/>
          <w:sz w:val="28"/>
          <w:szCs w:val="28"/>
        </w:rPr>
        <w:t>Nhà t</w:t>
      </w:r>
      <w:r w:rsidRPr="00492559">
        <w:rPr>
          <w:rFonts w:ascii="Times New Roman" w:eastAsia="Times New Roman" w:hAnsi="Times New Roman" w:cs="Times New Roman"/>
          <w:color w:val="000000"/>
          <w:sz w:val="28"/>
          <w:szCs w:val="28"/>
        </w:rPr>
        <w:t xml:space="preserve">rường </w:t>
      </w:r>
      <w:r w:rsidRPr="00492559">
        <w:rPr>
          <w:rFonts w:ascii="Times New Roman" w:eastAsia="Times New Roman" w:hAnsi="Times New Roman" w:cs="Times New Roman"/>
          <w:color w:val="000000"/>
          <w:sz w:val="28"/>
          <w:szCs w:val="28"/>
          <w:shd w:val="clear" w:color="auto" w:fill="FFFFFF"/>
        </w:rPr>
        <w:t xml:space="preserve">xây dựng </w:t>
      </w:r>
      <w:r w:rsidR="006D1EB6">
        <w:rPr>
          <w:rFonts w:ascii="Times New Roman" w:eastAsia="Times New Roman" w:hAnsi="Times New Roman" w:cs="Times New Roman"/>
          <w:color w:val="000000"/>
          <w:sz w:val="28"/>
          <w:szCs w:val="28"/>
          <w:shd w:val="clear" w:color="auto" w:fill="FFFFFF"/>
        </w:rPr>
        <w:t>K</w:t>
      </w:r>
      <w:r w:rsidRPr="00492559">
        <w:rPr>
          <w:rFonts w:ascii="Times New Roman" w:eastAsia="Times New Roman" w:hAnsi="Times New Roman" w:cs="Times New Roman"/>
          <w:color w:val="000000"/>
          <w:sz w:val="28"/>
          <w:szCs w:val="28"/>
          <w:shd w:val="clear" w:color="auto" w:fill="FFFFFF"/>
        </w:rPr>
        <w:t>ế hoạch công tá</w:t>
      </w:r>
      <w:r w:rsidR="006D1EB6">
        <w:rPr>
          <w:rFonts w:ascii="Times New Roman" w:eastAsia="Times New Roman" w:hAnsi="Times New Roman" w:cs="Times New Roman"/>
          <w:color w:val="000000"/>
          <w:sz w:val="28"/>
          <w:szCs w:val="28"/>
          <w:shd w:val="clear" w:color="auto" w:fill="FFFFFF"/>
        </w:rPr>
        <w:t>c thư viện năm học</w:t>
      </w:r>
      <w:r w:rsidRPr="00492559">
        <w:rPr>
          <w:rFonts w:ascii="Times New Roman" w:eastAsia="Times New Roman" w:hAnsi="Times New Roman" w:cs="Times New Roman"/>
          <w:color w:val="000000"/>
          <w:sz w:val="28"/>
          <w:szCs w:val="28"/>
          <w:shd w:val="clear" w:color="auto" w:fill="FFFFFF"/>
        </w:rPr>
        <w:t xml:space="preserve"> phù hợp với </w:t>
      </w:r>
      <w:r w:rsidR="006D1EB6">
        <w:rPr>
          <w:rFonts w:ascii="Times New Roman" w:eastAsia="Times New Roman" w:hAnsi="Times New Roman" w:cs="Times New Roman"/>
          <w:color w:val="000000"/>
          <w:sz w:val="28"/>
          <w:szCs w:val="28"/>
          <w:shd w:val="clear" w:color="auto" w:fill="FFFFFF"/>
        </w:rPr>
        <w:t>chương trình và nhiệm vụ, đồng thời t</w:t>
      </w:r>
      <w:r w:rsidRPr="00492559">
        <w:rPr>
          <w:rFonts w:ascii="Times New Roman" w:eastAsia="Times New Roman" w:hAnsi="Times New Roman" w:cs="Times New Roman"/>
          <w:color w:val="000000"/>
          <w:sz w:val="28"/>
          <w:szCs w:val="28"/>
          <w:shd w:val="clear" w:color="auto" w:fill="FFFFFF"/>
        </w:rPr>
        <w:t xml:space="preserve">riển khai </w:t>
      </w:r>
      <w:r w:rsidR="006D1EB6">
        <w:rPr>
          <w:rFonts w:ascii="Times New Roman" w:eastAsia="Times New Roman" w:hAnsi="Times New Roman" w:cs="Times New Roman"/>
          <w:color w:val="000000"/>
          <w:sz w:val="28"/>
          <w:szCs w:val="28"/>
          <w:shd w:val="clear" w:color="auto" w:fill="FFFFFF"/>
        </w:rPr>
        <w:t>K</w:t>
      </w:r>
      <w:r w:rsidRPr="00492559">
        <w:rPr>
          <w:rFonts w:ascii="Times New Roman" w:eastAsia="Times New Roman" w:hAnsi="Times New Roman" w:cs="Times New Roman"/>
          <w:color w:val="000000"/>
          <w:sz w:val="28"/>
          <w:szCs w:val="28"/>
          <w:shd w:val="clear" w:color="auto" w:fill="FFFFFF"/>
        </w:rPr>
        <w:t xml:space="preserve">ế hoạch </w:t>
      </w:r>
      <w:r w:rsidR="006D1EB6">
        <w:rPr>
          <w:rFonts w:ascii="Times New Roman" w:eastAsia="Times New Roman" w:hAnsi="Times New Roman" w:cs="Times New Roman"/>
          <w:color w:val="000000"/>
          <w:sz w:val="28"/>
          <w:szCs w:val="28"/>
          <w:shd w:val="clear" w:color="auto" w:fill="FFFFFF"/>
        </w:rPr>
        <w:t>tới toàn thể</w:t>
      </w:r>
      <w:r w:rsidR="00F95A52">
        <w:rPr>
          <w:rFonts w:ascii="Times New Roman" w:eastAsia="Times New Roman" w:hAnsi="Times New Roman" w:cs="Times New Roman"/>
          <w:color w:val="000000"/>
          <w:sz w:val="28"/>
          <w:szCs w:val="28"/>
          <w:shd w:val="clear" w:color="auto" w:fill="FFFFFF"/>
        </w:rPr>
        <w:t xml:space="preserve"> cán bộ, giáo viên và nhân viên</w:t>
      </w:r>
      <w:r w:rsidRPr="00492559">
        <w:rPr>
          <w:rFonts w:ascii="Times New Roman" w:eastAsia="Times New Roman" w:hAnsi="Times New Roman" w:cs="Times New Roman"/>
          <w:color w:val="000000"/>
          <w:sz w:val="28"/>
          <w:szCs w:val="28"/>
          <w:shd w:val="clear" w:color="auto" w:fill="FFFFFF"/>
        </w:rPr>
        <w:t xml:space="preserve"> </w:t>
      </w:r>
      <w:r w:rsidR="006D1EB6">
        <w:rPr>
          <w:rFonts w:ascii="Times New Roman" w:eastAsia="Times New Roman" w:hAnsi="Times New Roman" w:cs="Times New Roman"/>
          <w:color w:val="000000"/>
          <w:sz w:val="28"/>
          <w:szCs w:val="28"/>
          <w:shd w:val="clear" w:color="auto" w:fill="FFFFFF"/>
        </w:rPr>
        <w:t>trong trường để thực hiện</w:t>
      </w:r>
      <w:r w:rsidRPr="00492559">
        <w:rPr>
          <w:rFonts w:ascii="Times New Roman" w:eastAsia="Times New Roman" w:hAnsi="Times New Roman" w:cs="Times New Roman"/>
          <w:color w:val="000000"/>
          <w:sz w:val="28"/>
          <w:szCs w:val="28"/>
          <w:shd w:val="clear" w:color="auto" w:fill="FFFFFF"/>
        </w:rPr>
        <w:t>.</w:t>
      </w:r>
    </w:p>
    <w:p w14:paraId="09A337A2" w14:textId="11BA2A6E" w:rsidR="00966D1B" w:rsidRPr="00492559" w:rsidRDefault="00966D1B" w:rsidP="00B85BE8">
      <w:pPr>
        <w:spacing w:before="120" w:after="120"/>
        <w:ind w:firstLine="720"/>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000000"/>
          <w:sz w:val="28"/>
          <w:szCs w:val="28"/>
        </w:rPr>
        <w:t>Trên đây là kế hoạch công tác thư viện trường học năm học 202</w:t>
      </w:r>
      <w:r w:rsidR="00D42FF3">
        <w:rPr>
          <w:rFonts w:ascii="Times New Roman" w:eastAsia="Times New Roman" w:hAnsi="Times New Roman" w:cs="Times New Roman"/>
          <w:color w:val="000000"/>
          <w:sz w:val="28"/>
          <w:szCs w:val="28"/>
        </w:rPr>
        <w:t>3</w:t>
      </w:r>
      <w:r w:rsidR="00492559">
        <w:rPr>
          <w:rFonts w:ascii="Times New Roman" w:eastAsia="Times New Roman" w:hAnsi="Times New Roman" w:cs="Times New Roman"/>
          <w:color w:val="000000"/>
          <w:sz w:val="28"/>
          <w:szCs w:val="28"/>
        </w:rPr>
        <w:t xml:space="preserve"> </w:t>
      </w:r>
      <w:r w:rsidRPr="00492559">
        <w:rPr>
          <w:rFonts w:ascii="Times New Roman" w:eastAsia="Times New Roman" w:hAnsi="Times New Roman" w:cs="Times New Roman"/>
          <w:color w:val="000000"/>
          <w:sz w:val="28"/>
          <w:szCs w:val="28"/>
        </w:rPr>
        <w:t>-</w:t>
      </w:r>
      <w:r w:rsidR="00492559">
        <w:rPr>
          <w:rFonts w:ascii="Times New Roman" w:eastAsia="Times New Roman" w:hAnsi="Times New Roman" w:cs="Times New Roman"/>
          <w:color w:val="000000"/>
          <w:sz w:val="28"/>
          <w:szCs w:val="28"/>
        </w:rPr>
        <w:t xml:space="preserve"> </w:t>
      </w:r>
      <w:r w:rsidRPr="00492559">
        <w:rPr>
          <w:rFonts w:ascii="Times New Roman" w:eastAsia="Times New Roman" w:hAnsi="Times New Roman" w:cs="Times New Roman"/>
          <w:color w:val="000000"/>
          <w:sz w:val="28"/>
          <w:szCs w:val="28"/>
        </w:rPr>
        <w:t>202</w:t>
      </w:r>
      <w:r w:rsidR="00D42FF3">
        <w:rPr>
          <w:rFonts w:ascii="Times New Roman" w:eastAsia="Times New Roman" w:hAnsi="Times New Roman" w:cs="Times New Roman"/>
          <w:color w:val="000000"/>
          <w:sz w:val="28"/>
          <w:szCs w:val="28"/>
        </w:rPr>
        <w:t>4</w:t>
      </w:r>
      <w:r w:rsidRPr="00492559">
        <w:rPr>
          <w:rFonts w:ascii="Times New Roman" w:eastAsia="Times New Roman" w:hAnsi="Times New Roman" w:cs="Times New Roman"/>
          <w:color w:val="000000"/>
          <w:sz w:val="28"/>
          <w:szCs w:val="28"/>
        </w:rPr>
        <w:t xml:space="preserve"> của trường </w:t>
      </w:r>
      <w:r w:rsidR="00F95A52">
        <w:rPr>
          <w:rFonts w:ascii="Times New Roman" w:eastAsia="Times New Roman" w:hAnsi="Times New Roman" w:cs="Times New Roman"/>
          <w:color w:val="000000"/>
          <w:sz w:val="28"/>
          <w:szCs w:val="28"/>
        </w:rPr>
        <w:t>M</w:t>
      </w:r>
      <w:r w:rsidRPr="00492559">
        <w:rPr>
          <w:rFonts w:ascii="Times New Roman" w:eastAsia="Times New Roman" w:hAnsi="Times New Roman" w:cs="Times New Roman"/>
          <w:color w:val="000000"/>
          <w:sz w:val="28"/>
          <w:szCs w:val="28"/>
        </w:rPr>
        <w:t xml:space="preserve">ầm non </w:t>
      </w:r>
      <w:r w:rsidR="00492559">
        <w:rPr>
          <w:rFonts w:ascii="Times New Roman" w:eastAsia="Times New Roman" w:hAnsi="Times New Roman" w:cs="Times New Roman"/>
          <w:color w:val="000000"/>
          <w:sz w:val="28"/>
          <w:szCs w:val="28"/>
        </w:rPr>
        <w:t>Đỗ Đình Thiện</w:t>
      </w:r>
      <w:r w:rsidRPr="00492559">
        <w:rPr>
          <w:rFonts w:ascii="Times New Roman" w:eastAsia="Times New Roman" w:hAnsi="Times New Roman" w:cs="Times New Roman"/>
          <w:color w:val="000000"/>
          <w:sz w:val="28"/>
          <w:szCs w:val="28"/>
        </w:rPr>
        <w:t>. Đề nghị</w:t>
      </w:r>
      <w:r w:rsidR="00F95A52">
        <w:rPr>
          <w:rFonts w:ascii="Times New Roman" w:eastAsia="Times New Roman" w:hAnsi="Times New Roman" w:cs="Times New Roman"/>
          <w:color w:val="000000"/>
          <w:sz w:val="28"/>
          <w:szCs w:val="28"/>
        </w:rPr>
        <w:t xml:space="preserve"> các đồng chí </w:t>
      </w:r>
      <w:r w:rsidR="006D1EB6">
        <w:rPr>
          <w:rFonts w:ascii="Times New Roman" w:eastAsia="Times New Roman" w:hAnsi="Times New Roman" w:cs="Times New Roman"/>
          <w:color w:val="000000"/>
          <w:sz w:val="28"/>
          <w:szCs w:val="28"/>
        </w:rPr>
        <w:t>c</w:t>
      </w:r>
      <w:r w:rsidR="00F95A52">
        <w:rPr>
          <w:rFonts w:ascii="Times New Roman" w:eastAsia="Times New Roman" w:hAnsi="Times New Roman" w:cs="Times New Roman"/>
          <w:color w:val="000000"/>
          <w:sz w:val="28"/>
          <w:szCs w:val="28"/>
        </w:rPr>
        <w:t>án bộ, giáo viên và nhân viên</w:t>
      </w:r>
      <w:r w:rsidRPr="00492559">
        <w:rPr>
          <w:rFonts w:ascii="Times New Roman" w:eastAsia="Times New Roman" w:hAnsi="Times New Roman" w:cs="Times New Roman"/>
          <w:color w:val="000000"/>
          <w:sz w:val="28"/>
          <w:szCs w:val="28"/>
        </w:rPr>
        <w:t xml:space="preserve"> trong nhà trường thực hiện nghiêm túc./.</w:t>
      </w:r>
    </w:p>
    <w:p w14:paraId="23C26FE2" w14:textId="77777777" w:rsidR="00B85BE8" w:rsidRPr="00492559" w:rsidRDefault="00966D1B" w:rsidP="00F95A52">
      <w:pPr>
        <w:spacing w:before="120" w:after="150" w:line="240" w:lineRule="auto"/>
        <w:jc w:val="both"/>
        <w:rPr>
          <w:rFonts w:ascii="Times New Roman" w:eastAsia="Times New Roman" w:hAnsi="Times New Roman" w:cs="Times New Roman"/>
          <w:color w:val="333333"/>
          <w:sz w:val="28"/>
          <w:szCs w:val="28"/>
        </w:rPr>
      </w:pPr>
      <w:r w:rsidRPr="00492559">
        <w:rPr>
          <w:rFonts w:ascii="Times New Roman" w:eastAsia="Times New Roman" w:hAnsi="Times New Roman" w:cs="Times New Roman"/>
          <w:color w:val="333333"/>
          <w:sz w:val="28"/>
          <w:szCs w:val="28"/>
        </w:rPr>
        <w:t> </w:t>
      </w:r>
    </w:p>
    <w:tbl>
      <w:tblPr>
        <w:tblW w:w="9600" w:type="dxa"/>
        <w:tblCellMar>
          <w:top w:w="15" w:type="dxa"/>
          <w:left w:w="15" w:type="dxa"/>
          <w:bottom w:w="15" w:type="dxa"/>
          <w:right w:w="15" w:type="dxa"/>
        </w:tblCellMar>
        <w:tblLook w:val="04A0" w:firstRow="1" w:lastRow="0" w:firstColumn="1" w:lastColumn="0" w:noHBand="0" w:noVBand="1"/>
      </w:tblPr>
      <w:tblGrid>
        <w:gridCol w:w="4800"/>
        <w:gridCol w:w="4800"/>
      </w:tblGrid>
      <w:tr w:rsidR="00B85BE8" w:rsidRPr="00492559" w14:paraId="4837EDFF" w14:textId="77777777" w:rsidTr="00A055B6">
        <w:trPr>
          <w:trHeight w:val="2220"/>
        </w:trPr>
        <w:tc>
          <w:tcPr>
            <w:tcW w:w="4800" w:type="dxa"/>
            <w:tcMar>
              <w:top w:w="0" w:type="dxa"/>
              <w:left w:w="105" w:type="dxa"/>
              <w:bottom w:w="0" w:type="dxa"/>
              <w:right w:w="105" w:type="dxa"/>
            </w:tcMar>
            <w:hideMark/>
          </w:tcPr>
          <w:p w14:paraId="754AFB6D" w14:textId="77777777" w:rsidR="00B85BE8" w:rsidRPr="00F95A52" w:rsidRDefault="00B85BE8" w:rsidP="00A055B6">
            <w:pPr>
              <w:spacing w:after="150" w:line="240" w:lineRule="auto"/>
              <w:jc w:val="both"/>
              <w:rPr>
                <w:rFonts w:ascii="Times New Roman" w:eastAsia="Times New Roman" w:hAnsi="Times New Roman" w:cs="Times New Roman"/>
                <w:sz w:val="28"/>
                <w:szCs w:val="28"/>
              </w:rPr>
            </w:pPr>
            <w:r w:rsidRPr="00F95A52">
              <w:rPr>
                <w:rFonts w:ascii="Times New Roman" w:eastAsia="Times New Roman" w:hAnsi="Times New Roman" w:cs="Times New Roman"/>
                <w:b/>
                <w:bCs/>
                <w:i/>
                <w:iCs/>
                <w:color w:val="000000"/>
                <w:sz w:val="28"/>
                <w:szCs w:val="28"/>
                <w:lang w:val="vi-VN"/>
              </w:rPr>
              <w:t>Nơi nhận:</w:t>
            </w:r>
          </w:p>
          <w:p w14:paraId="589C8BFE" w14:textId="77777777" w:rsidR="00B85BE8" w:rsidRPr="00492559" w:rsidRDefault="00B85BE8" w:rsidP="00A055B6">
            <w:pPr>
              <w:spacing w:after="150" w:line="240" w:lineRule="auto"/>
              <w:jc w:val="both"/>
              <w:rPr>
                <w:rFonts w:ascii="Times New Roman" w:eastAsia="Times New Roman" w:hAnsi="Times New Roman" w:cs="Times New Roman"/>
                <w:sz w:val="28"/>
                <w:szCs w:val="28"/>
              </w:rPr>
            </w:pPr>
            <w:r w:rsidRPr="00492559">
              <w:rPr>
                <w:rFonts w:ascii="Times New Roman" w:eastAsia="Times New Roman" w:hAnsi="Times New Roman" w:cs="Times New Roman"/>
                <w:color w:val="000000"/>
                <w:sz w:val="28"/>
                <w:szCs w:val="28"/>
                <w:lang w:val="vi-VN"/>
              </w:rPr>
              <w:t xml:space="preserve">- Lưu. </w:t>
            </w:r>
            <w:r>
              <w:rPr>
                <w:rFonts w:ascii="Times New Roman" w:eastAsia="Times New Roman" w:hAnsi="Times New Roman" w:cs="Times New Roman"/>
                <w:color w:val="000000"/>
                <w:sz w:val="28"/>
                <w:szCs w:val="28"/>
              </w:rPr>
              <w:t>NT</w:t>
            </w:r>
          </w:p>
          <w:p w14:paraId="08B371CF" w14:textId="77777777" w:rsidR="00B85BE8" w:rsidRPr="00492559" w:rsidRDefault="00B85BE8" w:rsidP="00A055B6">
            <w:pPr>
              <w:spacing w:after="150" w:line="240" w:lineRule="auto"/>
              <w:jc w:val="both"/>
              <w:rPr>
                <w:rFonts w:ascii="Times New Roman" w:eastAsia="Times New Roman" w:hAnsi="Times New Roman" w:cs="Times New Roman"/>
                <w:sz w:val="28"/>
                <w:szCs w:val="28"/>
              </w:rPr>
            </w:pPr>
            <w:r w:rsidRPr="00492559">
              <w:rPr>
                <w:rFonts w:ascii="Times New Roman" w:eastAsia="Times New Roman" w:hAnsi="Times New Roman" w:cs="Times New Roman"/>
                <w:sz w:val="28"/>
                <w:szCs w:val="28"/>
              </w:rPr>
              <w:t> </w:t>
            </w:r>
          </w:p>
        </w:tc>
        <w:tc>
          <w:tcPr>
            <w:tcW w:w="4800" w:type="dxa"/>
            <w:tcMar>
              <w:top w:w="0" w:type="dxa"/>
              <w:left w:w="105" w:type="dxa"/>
              <w:bottom w:w="0" w:type="dxa"/>
              <w:right w:w="105" w:type="dxa"/>
            </w:tcMar>
            <w:hideMark/>
          </w:tcPr>
          <w:p w14:paraId="6721C034" w14:textId="77777777" w:rsidR="00B85BE8" w:rsidRPr="00492559" w:rsidRDefault="00B85BE8" w:rsidP="00A055B6">
            <w:pPr>
              <w:spacing w:after="150" w:line="240" w:lineRule="auto"/>
              <w:jc w:val="center"/>
              <w:rPr>
                <w:rFonts w:ascii="Times New Roman" w:eastAsia="Times New Roman" w:hAnsi="Times New Roman" w:cs="Times New Roman"/>
                <w:sz w:val="28"/>
                <w:szCs w:val="28"/>
              </w:rPr>
            </w:pPr>
            <w:r w:rsidRPr="00492559">
              <w:rPr>
                <w:rFonts w:ascii="Times New Roman" w:eastAsia="Times New Roman" w:hAnsi="Times New Roman" w:cs="Times New Roman"/>
                <w:b/>
                <w:bCs/>
                <w:color w:val="000000"/>
                <w:sz w:val="28"/>
                <w:szCs w:val="28"/>
              </w:rPr>
              <w:t>HIỆU TRƯỞNG</w:t>
            </w:r>
          </w:p>
          <w:p w14:paraId="14D778F7" w14:textId="77777777" w:rsidR="00B85BE8" w:rsidRPr="00492559" w:rsidRDefault="00B85BE8" w:rsidP="00A055B6">
            <w:pPr>
              <w:spacing w:after="150" w:line="240" w:lineRule="auto"/>
              <w:jc w:val="both"/>
              <w:rPr>
                <w:rFonts w:ascii="Times New Roman" w:eastAsia="Times New Roman" w:hAnsi="Times New Roman" w:cs="Times New Roman"/>
                <w:sz w:val="28"/>
                <w:szCs w:val="28"/>
              </w:rPr>
            </w:pPr>
            <w:r w:rsidRPr="00492559">
              <w:rPr>
                <w:rFonts w:ascii="Times New Roman" w:eastAsia="Times New Roman" w:hAnsi="Times New Roman" w:cs="Times New Roman"/>
                <w:sz w:val="28"/>
                <w:szCs w:val="28"/>
              </w:rPr>
              <w:t> </w:t>
            </w:r>
          </w:p>
          <w:p w14:paraId="294848B0" w14:textId="77777777" w:rsidR="00B85BE8" w:rsidRPr="00492559" w:rsidRDefault="00B85BE8" w:rsidP="00A055B6">
            <w:pPr>
              <w:spacing w:after="150" w:line="240" w:lineRule="auto"/>
              <w:jc w:val="both"/>
              <w:rPr>
                <w:rFonts w:ascii="Times New Roman" w:eastAsia="Times New Roman" w:hAnsi="Times New Roman" w:cs="Times New Roman"/>
                <w:sz w:val="28"/>
                <w:szCs w:val="28"/>
              </w:rPr>
            </w:pPr>
            <w:r w:rsidRPr="00492559">
              <w:rPr>
                <w:rFonts w:ascii="Times New Roman" w:eastAsia="Times New Roman" w:hAnsi="Times New Roman" w:cs="Times New Roman"/>
                <w:sz w:val="28"/>
                <w:szCs w:val="28"/>
              </w:rPr>
              <w:t> </w:t>
            </w:r>
          </w:p>
          <w:p w14:paraId="5519612D" w14:textId="77777777" w:rsidR="00B85BE8" w:rsidRPr="00492559" w:rsidRDefault="00B85BE8" w:rsidP="00A055B6">
            <w:pPr>
              <w:spacing w:after="150" w:line="240" w:lineRule="auto"/>
              <w:jc w:val="both"/>
              <w:rPr>
                <w:rFonts w:ascii="Times New Roman" w:eastAsia="Times New Roman" w:hAnsi="Times New Roman" w:cs="Times New Roman"/>
                <w:sz w:val="28"/>
                <w:szCs w:val="28"/>
              </w:rPr>
            </w:pPr>
            <w:r w:rsidRPr="00492559">
              <w:rPr>
                <w:rFonts w:ascii="Times New Roman" w:eastAsia="Times New Roman" w:hAnsi="Times New Roman" w:cs="Times New Roman"/>
                <w:sz w:val="28"/>
                <w:szCs w:val="28"/>
              </w:rPr>
              <w:t> </w:t>
            </w:r>
          </w:p>
          <w:p w14:paraId="49B1E200" w14:textId="77777777" w:rsidR="00B85BE8" w:rsidRPr="00492559" w:rsidRDefault="00B85BE8" w:rsidP="00A055B6">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Lê Thị Lan</w:t>
            </w:r>
          </w:p>
        </w:tc>
      </w:tr>
    </w:tbl>
    <w:p w14:paraId="5599ED29" w14:textId="12ECDC0C" w:rsidR="00966D1B" w:rsidRPr="00492559" w:rsidRDefault="00966D1B" w:rsidP="00F95A52">
      <w:pPr>
        <w:spacing w:before="120" w:after="150" w:line="240" w:lineRule="auto"/>
        <w:jc w:val="both"/>
        <w:rPr>
          <w:rFonts w:ascii="Times New Roman" w:eastAsia="Times New Roman" w:hAnsi="Times New Roman" w:cs="Times New Roman"/>
          <w:color w:val="333333"/>
          <w:sz w:val="28"/>
          <w:szCs w:val="28"/>
        </w:rPr>
      </w:pPr>
    </w:p>
    <w:p w14:paraId="200BD0FB" w14:textId="77777777" w:rsidR="008416A3" w:rsidRPr="00492559" w:rsidRDefault="008416A3">
      <w:pPr>
        <w:rPr>
          <w:rFonts w:ascii="Times New Roman" w:hAnsi="Times New Roman" w:cs="Times New Roman"/>
          <w:sz w:val="28"/>
          <w:szCs w:val="28"/>
        </w:rPr>
      </w:pPr>
    </w:p>
    <w:sectPr w:rsidR="008416A3" w:rsidRPr="00492559" w:rsidSect="00596892">
      <w:headerReference w:type="default" r:id="rId7"/>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5EED" w14:textId="77777777" w:rsidR="00E243A2" w:rsidRDefault="00E243A2" w:rsidP="00596892">
      <w:pPr>
        <w:spacing w:after="0" w:line="240" w:lineRule="auto"/>
      </w:pPr>
      <w:r>
        <w:separator/>
      </w:r>
    </w:p>
  </w:endnote>
  <w:endnote w:type="continuationSeparator" w:id="0">
    <w:p w14:paraId="1D6E6612" w14:textId="77777777" w:rsidR="00E243A2" w:rsidRDefault="00E243A2" w:rsidP="0059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D853" w14:textId="77777777" w:rsidR="00E243A2" w:rsidRDefault="00E243A2" w:rsidP="00596892">
      <w:pPr>
        <w:spacing w:after="0" w:line="240" w:lineRule="auto"/>
      </w:pPr>
      <w:r>
        <w:separator/>
      </w:r>
    </w:p>
  </w:footnote>
  <w:footnote w:type="continuationSeparator" w:id="0">
    <w:p w14:paraId="1D806491" w14:textId="77777777" w:rsidR="00E243A2" w:rsidRDefault="00E243A2" w:rsidP="0059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87339"/>
      <w:docPartObj>
        <w:docPartGallery w:val="Page Numbers (Top of Page)"/>
        <w:docPartUnique/>
      </w:docPartObj>
    </w:sdtPr>
    <w:sdtEndPr>
      <w:rPr>
        <w:noProof/>
      </w:rPr>
    </w:sdtEndPr>
    <w:sdtContent>
      <w:p w14:paraId="68FC91A4" w14:textId="77777777" w:rsidR="00596892" w:rsidRDefault="00596892">
        <w:pPr>
          <w:pStyle w:val="Header"/>
          <w:jc w:val="center"/>
        </w:pPr>
        <w:r>
          <w:fldChar w:fldCharType="begin"/>
        </w:r>
        <w:r>
          <w:instrText xml:space="preserve"> PAGE   \* MERGEFORMAT </w:instrText>
        </w:r>
        <w:r>
          <w:fldChar w:fldCharType="separate"/>
        </w:r>
        <w:r w:rsidR="00B63A4C">
          <w:rPr>
            <w:noProof/>
          </w:rPr>
          <w:t>2</w:t>
        </w:r>
        <w:r>
          <w:rPr>
            <w:noProof/>
          </w:rPr>
          <w:fldChar w:fldCharType="end"/>
        </w:r>
      </w:p>
    </w:sdtContent>
  </w:sdt>
  <w:p w14:paraId="3C6C3744" w14:textId="77777777" w:rsidR="00596892" w:rsidRDefault="0059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437"/>
    <w:multiLevelType w:val="hybridMultilevel"/>
    <w:tmpl w:val="0F884E32"/>
    <w:lvl w:ilvl="0" w:tplc="1E82CAB4">
      <w:start w:val="1"/>
      <w:numFmt w:val="upperRoman"/>
      <w:lvlText w:val="%1."/>
      <w:lvlJc w:val="left"/>
      <w:pPr>
        <w:ind w:left="1440" w:hanging="720"/>
      </w:pPr>
      <w:rPr>
        <w:rFonts w:ascii="Times New Roman" w:hAnsi="Times New Roman" w:cs="Times New Roman" w:hint="default"/>
        <w:b/>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743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D1B"/>
    <w:rsid w:val="000069D6"/>
    <w:rsid w:val="00015F29"/>
    <w:rsid w:val="00026131"/>
    <w:rsid w:val="000D7B49"/>
    <w:rsid w:val="000E3D3F"/>
    <w:rsid w:val="00151A85"/>
    <w:rsid w:val="0017521C"/>
    <w:rsid w:val="00221238"/>
    <w:rsid w:val="0023276E"/>
    <w:rsid w:val="00384C69"/>
    <w:rsid w:val="003F6D4C"/>
    <w:rsid w:val="00492559"/>
    <w:rsid w:val="004B5915"/>
    <w:rsid w:val="004E7383"/>
    <w:rsid w:val="00546572"/>
    <w:rsid w:val="00596892"/>
    <w:rsid w:val="006133A2"/>
    <w:rsid w:val="00663CA1"/>
    <w:rsid w:val="00665243"/>
    <w:rsid w:val="006762B9"/>
    <w:rsid w:val="006C3951"/>
    <w:rsid w:val="006D1EB6"/>
    <w:rsid w:val="007077B2"/>
    <w:rsid w:val="007364D3"/>
    <w:rsid w:val="00773772"/>
    <w:rsid w:val="007D71BF"/>
    <w:rsid w:val="008416A3"/>
    <w:rsid w:val="00966D1B"/>
    <w:rsid w:val="00972D97"/>
    <w:rsid w:val="009734D9"/>
    <w:rsid w:val="00A92596"/>
    <w:rsid w:val="00B53F66"/>
    <w:rsid w:val="00B63A4C"/>
    <w:rsid w:val="00B63B69"/>
    <w:rsid w:val="00B85BE8"/>
    <w:rsid w:val="00D42FF3"/>
    <w:rsid w:val="00DB457E"/>
    <w:rsid w:val="00DD267C"/>
    <w:rsid w:val="00DF33B4"/>
    <w:rsid w:val="00E243A2"/>
    <w:rsid w:val="00E7505A"/>
    <w:rsid w:val="00E9469E"/>
    <w:rsid w:val="00EB4717"/>
    <w:rsid w:val="00EB7EB8"/>
    <w:rsid w:val="00F01DC6"/>
    <w:rsid w:val="00F527F6"/>
    <w:rsid w:val="00F95A52"/>
    <w:rsid w:val="00FD1306"/>
    <w:rsid w:val="00FE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D21D"/>
  <w15:docId w15:val="{B99D8BB1-6C86-4F1B-9A48-9FFBDDF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59"/>
    <w:pPr>
      <w:ind w:left="720"/>
      <w:contextualSpacing/>
    </w:pPr>
  </w:style>
  <w:style w:type="paragraph" w:styleId="Header">
    <w:name w:val="header"/>
    <w:basedOn w:val="Normal"/>
    <w:link w:val="HeaderChar"/>
    <w:uiPriority w:val="99"/>
    <w:unhideWhenUsed/>
    <w:rsid w:val="0059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92"/>
  </w:style>
  <w:style w:type="paragraph" w:styleId="Footer">
    <w:name w:val="footer"/>
    <w:basedOn w:val="Normal"/>
    <w:link w:val="FooterChar"/>
    <w:uiPriority w:val="99"/>
    <w:unhideWhenUsed/>
    <w:rsid w:val="0059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43616">
      <w:bodyDiv w:val="1"/>
      <w:marLeft w:val="0"/>
      <w:marRight w:val="0"/>
      <w:marTop w:val="0"/>
      <w:marBottom w:val="0"/>
      <w:divBdr>
        <w:top w:val="none" w:sz="0" w:space="0" w:color="auto"/>
        <w:left w:val="none" w:sz="0" w:space="0" w:color="auto"/>
        <w:bottom w:val="none" w:sz="0" w:space="0" w:color="auto"/>
        <w:right w:val="none" w:sz="0" w:space="0" w:color="auto"/>
      </w:divBdr>
      <w:divsChild>
        <w:div w:id="1556621519">
          <w:marLeft w:val="0"/>
          <w:marRight w:val="0"/>
          <w:marTop w:val="0"/>
          <w:marBottom w:val="0"/>
          <w:divBdr>
            <w:top w:val="none" w:sz="0" w:space="0" w:color="auto"/>
            <w:left w:val="none" w:sz="0" w:space="0" w:color="auto"/>
            <w:bottom w:val="none" w:sz="0" w:space="0" w:color="auto"/>
            <w:right w:val="none" w:sz="0" w:space="0" w:color="auto"/>
          </w:divBdr>
        </w:div>
        <w:div w:id="1782258756">
          <w:marLeft w:val="0"/>
          <w:marRight w:val="0"/>
          <w:marTop w:val="0"/>
          <w:marBottom w:val="0"/>
          <w:divBdr>
            <w:top w:val="none" w:sz="0" w:space="0" w:color="auto"/>
            <w:left w:val="none" w:sz="0" w:space="0" w:color="auto"/>
            <w:bottom w:val="none" w:sz="0" w:space="0" w:color="auto"/>
            <w:right w:val="none" w:sz="0" w:space="0" w:color="auto"/>
          </w:divBdr>
        </w:div>
        <w:div w:id="15842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42</cp:revision>
  <cp:lastPrinted>2023-09-15T02:23:00Z</cp:lastPrinted>
  <dcterms:created xsi:type="dcterms:W3CDTF">2023-01-31T03:07:00Z</dcterms:created>
  <dcterms:modified xsi:type="dcterms:W3CDTF">2023-09-18T01:06:00Z</dcterms:modified>
</cp:coreProperties>
</file>